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5F" w:rsidRPr="0075305F" w:rsidRDefault="0075305F" w:rsidP="0075305F">
      <w:pPr>
        <w:pBdr>
          <w:bottom w:val="single" w:sz="6" w:space="1" w:color="auto"/>
        </w:pBdr>
        <w:spacing w:after="0" w:line="240" w:lineRule="auto"/>
        <w:jc w:val="center"/>
        <w:rPr>
          <w:rFonts w:ascii="Arial" w:eastAsia="Times New Roman" w:hAnsi="Arial" w:cs="Arial"/>
          <w:vanish/>
          <w:sz w:val="16"/>
          <w:szCs w:val="16"/>
          <w:lang w:eastAsia="pl-PL"/>
        </w:rPr>
      </w:pPr>
      <w:r w:rsidRPr="0075305F">
        <w:rPr>
          <w:rFonts w:ascii="Arial" w:eastAsia="Times New Roman" w:hAnsi="Arial" w:cs="Arial"/>
          <w:vanish/>
          <w:sz w:val="16"/>
          <w:szCs w:val="16"/>
          <w:lang w:eastAsia="pl-PL"/>
        </w:rPr>
        <w:t>Początek formularza</w:t>
      </w:r>
    </w:p>
    <w:p w:rsidR="0075305F" w:rsidRPr="0075305F" w:rsidRDefault="0075305F" w:rsidP="0075305F">
      <w:pPr>
        <w:spacing w:after="24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Ogłoszenie nr 762705-N-2020 z dnia 07.12.2020 r. </w:t>
      </w:r>
    </w:p>
    <w:p w:rsidR="0075305F" w:rsidRPr="0075305F" w:rsidRDefault="0075305F" w:rsidP="0075305F">
      <w:pPr>
        <w:spacing w:after="0" w:line="240" w:lineRule="auto"/>
        <w:jc w:val="center"/>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Gmina Wojsławice: Zakup imiennych biletów miesięcznych na dojazd środkami komunikacji publicznej uczniów do/z Zespołu Szkolno-Przedszkolnego w Wojsławicach – Kolonii w roku 2021</w:t>
      </w:r>
      <w:r w:rsidRPr="0075305F">
        <w:rPr>
          <w:rFonts w:ascii="Times New Roman" w:eastAsia="Times New Roman" w:hAnsi="Times New Roman" w:cs="Times New Roman"/>
          <w:sz w:val="24"/>
          <w:szCs w:val="24"/>
          <w:lang w:eastAsia="pl-PL"/>
        </w:rPr>
        <w:br/>
        <w:t xml:space="preserve">OGŁOSZENIE O ZAMÓWIENIU - Usługi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Zamieszczanie ogłoszenia:</w:t>
      </w:r>
      <w:r w:rsidRPr="0075305F">
        <w:rPr>
          <w:rFonts w:ascii="Times New Roman" w:eastAsia="Times New Roman" w:hAnsi="Times New Roman" w:cs="Times New Roman"/>
          <w:sz w:val="24"/>
          <w:szCs w:val="24"/>
          <w:lang w:eastAsia="pl-PL"/>
        </w:rPr>
        <w:t xml:space="preserve"> Zamieszczanie obowiązkowe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Ogłoszenie dotyczy:</w:t>
      </w:r>
      <w:r w:rsidRPr="0075305F">
        <w:rPr>
          <w:rFonts w:ascii="Times New Roman" w:eastAsia="Times New Roman" w:hAnsi="Times New Roman" w:cs="Times New Roman"/>
          <w:sz w:val="24"/>
          <w:szCs w:val="24"/>
          <w:lang w:eastAsia="pl-PL"/>
        </w:rPr>
        <w:t xml:space="preserve"> Zamówienia publicznego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Nazwa projektu lub programu</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305F">
        <w:rPr>
          <w:rFonts w:ascii="Times New Roman" w:eastAsia="Times New Roman" w:hAnsi="Times New Roman" w:cs="Times New Roman"/>
          <w:sz w:val="24"/>
          <w:szCs w:val="24"/>
          <w:lang w:eastAsia="pl-PL"/>
        </w:rPr>
        <w:t>Pzp</w:t>
      </w:r>
      <w:proofErr w:type="spellEnd"/>
      <w:r w:rsidRPr="007530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u w:val="single"/>
          <w:lang w:eastAsia="pl-PL"/>
        </w:rPr>
        <w:t>SEKCJA I: ZAMAWIAJĄCY</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Postępowanie przeprowadza centralny zamawiający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Informacje na temat podmiotu któremu zamawiający powierzył/powierzyli prowadzenie postępowania:</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Postępowanie jest przeprowadzane wspólnie przez zamawiających</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Informacje dodatkowe:</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 1) NAZWA I ADRES: </w:t>
      </w:r>
      <w:r w:rsidRPr="0075305F">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w:t>
      </w:r>
      <w:r w:rsidRPr="0075305F">
        <w:rPr>
          <w:rFonts w:ascii="Times New Roman" w:eastAsia="Times New Roman" w:hAnsi="Times New Roman" w:cs="Times New Roman"/>
          <w:sz w:val="24"/>
          <w:szCs w:val="24"/>
          <w:lang w:eastAsia="pl-PL"/>
        </w:rPr>
        <w:lastRenderedPageBreak/>
        <w:t xml:space="preserve">825 669 102, , e-mail gmina@wojslawice.com, , faks 825 669 102. </w:t>
      </w:r>
      <w:r w:rsidRPr="0075305F">
        <w:rPr>
          <w:rFonts w:ascii="Times New Roman" w:eastAsia="Times New Roman" w:hAnsi="Times New Roman" w:cs="Times New Roman"/>
          <w:sz w:val="24"/>
          <w:szCs w:val="24"/>
          <w:lang w:eastAsia="pl-PL"/>
        </w:rPr>
        <w:br/>
        <w:t xml:space="preserve">Adres strony internetowej (URL): https://ugwojslawice.bip.lubelskie.pl/index.php?id=6 </w:t>
      </w:r>
      <w:r w:rsidRPr="0075305F">
        <w:rPr>
          <w:rFonts w:ascii="Times New Roman" w:eastAsia="Times New Roman" w:hAnsi="Times New Roman" w:cs="Times New Roman"/>
          <w:sz w:val="24"/>
          <w:szCs w:val="24"/>
          <w:lang w:eastAsia="pl-PL"/>
        </w:rPr>
        <w:br/>
        <w:t xml:space="preserve">Adres profilu nabywcy: </w:t>
      </w:r>
      <w:r w:rsidRPr="007530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 2) RODZAJ ZAMAWIAJĄCEGO: </w:t>
      </w:r>
      <w:r w:rsidRPr="0075305F">
        <w:rPr>
          <w:rFonts w:ascii="Times New Roman" w:eastAsia="Times New Roman" w:hAnsi="Times New Roman" w:cs="Times New Roman"/>
          <w:sz w:val="24"/>
          <w:szCs w:val="24"/>
          <w:lang w:eastAsia="pl-PL"/>
        </w:rPr>
        <w:t xml:space="preserve">Administracja samorządowa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I.3) WSPÓLNE UDZIELANIE ZAMÓWIENIA </w:t>
      </w:r>
      <w:r w:rsidRPr="0075305F">
        <w:rPr>
          <w:rFonts w:ascii="Times New Roman" w:eastAsia="Times New Roman" w:hAnsi="Times New Roman" w:cs="Times New Roman"/>
          <w:b/>
          <w:bCs/>
          <w:i/>
          <w:iCs/>
          <w:sz w:val="24"/>
          <w:szCs w:val="24"/>
          <w:lang w:eastAsia="pl-PL"/>
        </w:rPr>
        <w:t>(jeżeli dotyczy)</w:t>
      </w:r>
      <w:r w:rsidRPr="0075305F">
        <w:rPr>
          <w:rFonts w:ascii="Times New Roman" w:eastAsia="Times New Roman" w:hAnsi="Times New Roman" w:cs="Times New Roman"/>
          <w:b/>
          <w:bCs/>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I.4) KOMUNIKACJA: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Tak </w:t>
      </w:r>
      <w:r w:rsidRPr="0075305F">
        <w:rPr>
          <w:rFonts w:ascii="Times New Roman" w:eastAsia="Times New Roman" w:hAnsi="Times New Roman" w:cs="Times New Roman"/>
          <w:sz w:val="24"/>
          <w:szCs w:val="24"/>
          <w:lang w:eastAsia="pl-PL"/>
        </w:rPr>
        <w:br/>
        <w:t xml:space="preserve">https://ugwojslawice.bip.lubelskie.pl/index.php?id=6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Tak </w:t>
      </w:r>
      <w:r w:rsidRPr="0075305F">
        <w:rPr>
          <w:rFonts w:ascii="Times New Roman" w:eastAsia="Times New Roman" w:hAnsi="Times New Roman" w:cs="Times New Roman"/>
          <w:sz w:val="24"/>
          <w:szCs w:val="24"/>
          <w:lang w:eastAsia="pl-PL"/>
        </w:rPr>
        <w:br/>
        <w:t xml:space="preserve">https://ugwojslawice.bip.lubelskie.pl/index.php?id=6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Oferty lub wnioski o dopuszczenie do udziału w postępowaniu należy przesyłać:</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Elektronicznie</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t xml:space="preserve">adres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Nie </w:t>
      </w:r>
      <w:r w:rsidRPr="0075305F">
        <w:rPr>
          <w:rFonts w:ascii="Times New Roman" w:eastAsia="Times New Roman" w:hAnsi="Times New Roman" w:cs="Times New Roman"/>
          <w:sz w:val="24"/>
          <w:szCs w:val="24"/>
          <w:lang w:eastAsia="pl-PL"/>
        </w:rPr>
        <w:br/>
        <w:t xml:space="preserve">Inny sposób: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Tak </w:t>
      </w:r>
      <w:r w:rsidRPr="0075305F">
        <w:rPr>
          <w:rFonts w:ascii="Times New Roman" w:eastAsia="Times New Roman" w:hAnsi="Times New Roman" w:cs="Times New Roman"/>
          <w:sz w:val="24"/>
          <w:szCs w:val="24"/>
          <w:lang w:eastAsia="pl-PL"/>
        </w:rPr>
        <w:br/>
        <w:t xml:space="preserve">Inny sposób: </w:t>
      </w:r>
      <w:r w:rsidRPr="0075305F">
        <w:rPr>
          <w:rFonts w:ascii="Times New Roman" w:eastAsia="Times New Roman" w:hAnsi="Times New Roman" w:cs="Times New Roman"/>
          <w:sz w:val="24"/>
          <w:szCs w:val="24"/>
          <w:lang w:eastAsia="pl-PL"/>
        </w:rPr>
        <w:br/>
        <w:t xml:space="preserve">w formie pisemnej </w:t>
      </w:r>
      <w:r w:rsidRPr="0075305F">
        <w:rPr>
          <w:rFonts w:ascii="Times New Roman" w:eastAsia="Times New Roman" w:hAnsi="Times New Roman" w:cs="Times New Roman"/>
          <w:sz w:val="24"/>
          <w:szCs w:val="24"/>
          <w:lang w:eastAsia="pl-PL"/>
        </w:rPr>
        <w:br/>
        <w:t xml:space="preserve">Adres: </w:t>
      </w:r>
      <w:r w:rsidRPr="0075305F">
        <w:rPr>
          <w:rFonts w:ascii="Times New Roman" w:eastAsia="Times New Roman" w:hAnsi="Times New Roman" w:cs="Times New Roman"/>
          <w:sz w:val="24"/>
          <w:szCs w:val="24"/>
          <w:lang w:eastAsia="pl-PL"/>
        </w:rPr>
        <w:br/>
        <w:t xml:space="preserve">22-120 Wojsławice, ul. Rynek 30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lastRenderedPageBreak/>
        <w:br/>
      </w:r>
      <w:r w:rsidRPr="007530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u w:val="single"/>
          <w:lang w:eastAsia="pl-PL"/>
        </w:rPr>
        <w:t xml:space="preserve">SEKCJA II: PRZEDMIOT ZAMÓWIENIA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II.1) Nazwa nadana zamówieniu przez zamawiającego: </w:t>
      </w:r>
      <w:r w:rsidRPr="0075305F">
        <w:rPr>
          <w:rFonts w:ascii="Times New Roman" w:eastAsia="Times New Roman" w:hAnsi="Times New Roman" w:cs="Times New Roman"/>
          <w:sz w:val="24"/>
          <w:szCs w:val="24"/>
          <w:lang w:eastAsia="pl-PL"/>
        </w:rPr>
        <w:t xml:space="preserve">Zakup imiennych biletów miesięcznych na dojazd środkami komunikacji publicznej uczniów do/z Zespołu Szkolno-Przedszkolnego w Wojsławicach – Kolonii w roku 2021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Numer referencyjny: </w:t>
      </w:r>
      <w:r w:rsidRPr="0075305F">
        <w:rPr>
          <w:rFonts w:ascii="Times New Roman" w:eastAsia="Times New Roman" w:hAnsi="Times New Roman" w:cs="Times New Roman"/>
          <w:sz w:val="24"/>
          <w:szCs w:val="24"/>
          <w:lang w:eastAsia="pl-PL"/>
        </w:rPr>
        <w:t xml:space="preserve">OR.271.3.2020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305F" w:rsidRPr="0075305F" w:rsidRDefault="0075305F" w:rsidP="0075305F">
      <w:pPr>
        <w:spacing w:after="0" w:line="240" w:lineRule="auto"/>
        <w:jc w:val="both"/>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II.2) Rodzaj zamówienia: </w:t>
      </w:r>
      <w:r w:rsidRPr="0075305F">
        <w:rPr>
          <w:rFonts w:ascii="Times New Roman" w:eastAsia="Times New Roman" w:hAnsi="Times New Roman" w:cs="Times New Roman"/>
          <w:sz w:val="24"/>
          <w:szCs w:val="24"/>
          <w:lang w:eastAsia="pl-PL"/>
        </w:rPr>
        <w:t xml:space="preserve">Usługi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II.3) Informacja o możliwości składania ofert częściowych</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Zamówienie podzielone jest na części: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Oferty lub wnioski o dopuszczenie do udziału w postępowaniu można składać w odniesieniu do:</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II.4) Krótki opis przedmiotu zamówienia </w:t>
      </w:r>
      <w:r w:rsidRPr="007530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30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305F">
        <w:rPr>
          <w:rFonts w:ascii="Times New Roman" w:eastAsia="Times New Roman" w:hAnsi="Times New Roman" w:cs="Times New Roman"/>
          <w:sz w:val="24"/>
          <w:szCs w:val="24"/>
          <w:lang w:eastAsia="pl-PL"/>
        </w:rPr>
        <w:t xml:space="preserve">3.1.1. Przedmiot zamówienia obejmuje: Realizowanie usługi polegającej na dowozie/odwozie uczniów do Zespołu Szkolno-Przedszkolnego w Wojsławicach-Kolonii i z Zespołu Szkolno-Przedszkolnego w Wojsławicach-Kolonii , wg. wskazanych tras, na podstawie zakupionych biletów miesięcznych. Liczba biletów miesięcznych imiennych z miejscowości (przystanek - liczba uczniów): a) Trasa 1: Ostrów – 4, Ostrów – Kolonia – 2, Majdan Ostrowski – 14, Czarnołozy – 6, Witoldów (I) - 4. RAZEM 30 b) Trasa 2: Putnowice Wielkie - 16, Wólka </w:t>
      </w:r>
      <w:proofErr w:type="spellStart"/>
      <w:r w:rsidRPr="0075305F">
        <w:rPr>
          <w:rFonts w:ascii="Times New Roman" w:eastAsia="Times New Roman" w:hAnsi="Times New Roman" w:cs="Times New Roman"/>
          <w:sz w:val="24"/>
          <w:szCs w:val="24"/>
          <w:lang w:eastAsia="pl-PL"/>
        </w:rPr>
        <w:t>Putnowicka</w:t>
      </w:r>
      <w:proofErr w:type="spellEnd"/>
      <w:r w:rsidRPr="0075305F">
        <w:rPr>
          <w:rFonts w:ascii="Times New Roman" w:eastAsia="Times New Roman" w:hAnsi="Times New Roman" w:cs="Times New Roman"/>
          <w:sz w:val="24"/>
          <w:szCs w:val="24"/>
          <w:lang w:eastAsia="pl-PL"/>
        </w:rPr>
        <w:t xml:space="preserve"> – 4, Putnowice – Kolonia – 13, Turowiec – 13, Huta – 34, Krasne – 2.RAZEM 82 c) Trasa 3: Stary Majdan – 6, Kukawka – 6, Witoldów (II) – 2, RAZEM 14 d) Trasa 4: Majdan -9, Nowy Majdan – 17, </w:t>
      </w:r>
      <w:proofErr w:type="spellStart"/>
      <w:r w:rsidRPr="0075305F">
        <w:rPr>
          <w:rFonts w:ascii="Times New Roman" w:eastAsia="Times New Roman" w:hAnsi="Times New Roman" w:cs="Times New Roman"/>
          <w:sz w:val="24"/>
          <w:szCs w:val="24"/>
          <w:lang w:eastAsia="pl-PL"/>
        </w:rPr>
        <w:t>Rozięcin</w:t>
      </w:r>
      <w:proofErr w:type="spellEnd"/>
      <w:r w:rsidRPr="0075305F">
        <w:rPr>
          <w:rFonts w:ascii="Times New Roman" w:eastAsia="Times New Roman" w:hAnsi="Times New Roman" w:cs="Times New Roman"/>
          <w:sz w:val="24"/>
          <w:szCs w:val="24"/>
          <w:lang w:eastAsia="pl-PL"/>
        </w:rPr>
        <w:t xml:space="preserve">– 22, Popławy – 6. RAZEM 54. RAZEM: 180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II.5) Główny kod CPV: </w:t>
      </w:r>
      <w:r w:rsidRPr="0075305F">
        <w:rPr>
          <w:rFonts w:ascii="Times New Roman" w:eastAsia="Times New Roman" w:hAnsi="Times New Roman" w:cs="Times New Roman"/>
          <w:sz w:val="24"/>
          <w:szCs w:val="24"/>
          <w:lang w:eastAsia="pl-PL"/>
        </w:rPr>
        <w:t xml:space="preserve">60112000-6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Dodatkowe kody CPV:</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lastRenderedPageBreak/>
        <w:t xml:space="preserve">II.6) Całkowita wartość zamówienia </w:t>
      </w:r>
      <w:r w:rsidRPr="0075305F">
        <w:rPr>
          <w:rFonts w:ascii="Times New Roman" w:eastAsia="Times New Roman" w:hAnsi="Times New Roman" w:cs="Times New Roman"/>
          <w:i/>
          <w:iCs/>
          <w:sz w:val="24"/>
          <w:szCs w:val="24"/>
          <w:lang w:eastAsia="pl-PL"/>
        </w:rPr>
        <w:t>(jeżeli zamawiający podaje informacje o wartości zamówienia)</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Wartość bez VAT: </w:t>
      </w:r>
      <w:r w:rsidRPr="0075305F">
        <w:rPr>
          <w:rFonts w:ascii="Times New Roman" w:eastAsia="Times New Roman" w:hAnsi="Times New Roman" w:cs="Times New Roman"/>
          <w:sz w:val="24"/>
          <w:szCs w:val="24"/>
          <w:lang w:eastAsia="pl-PL"/>
        </w:rPr>
        <w:br/>
        <w:t xml:space="preserve">Waluta: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305F">
        <w:rPr>
          <w:rFonts w:ascii="Times New Roman" w:eastAsia="Times New Roman" w:hAnsi="Times New Roman" w:cs="Times New Roman"/>
          <w:b/>
          <w:bCs/>
          <w:sz w:val="24"/>
          <w:szCs w:val="24"/>
          <w:lang w:eastAsia="pl-PL"/>
        </w:rPr>
        <w:t>Pzp</w:t>
      </w:r>
      <w:proofErr w:type="spellEnd"/>
      <w:r w:rsidRPr="0075305F">
        <w:rPr>
          <w:rFonts w:ascii="Times New Roman" w:eastAsia="Times New Roman" w:hAnsi="Times New Roman" w:cs="Times New Roman"/>
          <w:b/>
          <w:bCs/>
          <w:sz w:val="24"/>
          <w:szCs w:val="24"/>
          <w:lang w:eastAsia="pl-PL"/>
        </w:rPr>
        <w:t xml:space="preserve">: </w:t>
      </w: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305F">
        <w:rPr>
          <w:rFonts w:ascii="Times New Roman" w:eastAsia="Times New Roman" w:hAnsi="Times New Roman" w:cs="Times New Roman"/>
          <w:sz w:val="24"/>
          <w:szCs w:val="24"/>
          <w:lang w:eastAsia="pl-PL"/>
        </w:rPr>
        <w:t>Pzp</w:t>
      </w:r>
      <w:proofErr w:type="spellEnd"/>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miesiącach:   </w:t>
      </w:r>
      <w:r w:rsidRPr="0075305F">
        <w:rPr>
          <w:rFonts w:ascii="Times New Roman" w:eastAsia="Times New Roman" w:hAnsi="Times New Roman" w:cs="Times New Roman"/>
          <w:i/>
          <w:iCs/>
          <w:sz w:val="24"/>
          <w:szCs w:val="24"/>
          <w:lang w:eastAsia="pl-PL"/>
        </w:rPr>
        <w:t xml:space="preserve"> lub </w:t>
      </w:r>
      <w:r w:rsidRPr="0075305F">
        <w:rPr>
          <w:rFonts w:ascii="Times New Roman" w:eastAsia="Times New Roman" w:hAnsi="Times New Roman" w:cs="Times New Roman"/>
          <w:b/>
          <w:bCs/>
          <w:sz w:val="24"/>
          <w:szCs w:val="24"/>
          <w:lang w:eastAsia="pl-PL"/>
        </w:rPr>
        <w:t>dniach:</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i/>
          <w:iCs/>
          <w:sz w:val="24"/>
          <w:szCs w:val="24"/>
          <w:lang w:eastAsia="pl-PL"/>
        </w:rPr>
        <w:t>lub</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data rozpoczęcia: </w:t>
      </w:r>
      <w:r w:rsidRPr="0075305F">
        <w:rPr>
          <w:rFonts w:ascii="Times New Roman" w:eastAsia="Times New Roman" w:hAnsi="Times New Roman" w:cs="Times New Roman"/>
          <w:sz w:val="24"/>
          <w:szCs w:val="24"/>
          <w:lang w:eastAsia="pl-PL"/>
        </w:rPr>
        <w:t>02.01.2021  </w:t>
      </w:r>
      <w:r w:rsidRPr="0075305F">
        <w:rPr>
          <w:rFonts w:ascii="Times New Roman" w:eastAsia="Times New Roman" w:hAnsi="Times New Roman" w:cs="Times New Roman"/>
          <w:i/>
          <w:iCs/>
          <w:sz w:val="24"/>
          <w:szCs w:val="24"/>
          <w:lang w:eastAsia="pl-PL"/>
        </w:rPr>
        <w:t xml:space="preserve"> lub </w:t>
      </w:r>
      <w:r w:rsidRPr="0075305F">
        <w:rPr>
          <w:rFonts w:ascii="Times New Roman" w:eastAsia="Times New Roman" w:hAnsi="Times New Roman" w:cs="Times New Roman"/>
          <w:b/>
          <w:bCs/>
          <w:sz w:val="24"/>
          <w:szCs w:val="24"/>
          <w:lang w:eastAsia="pl-PL"/>
        </w:rPr>
        <w:t xml:space="preserve">zakończenia: </w:t>
      </w:r>
      <w:r w:rsidRPr="0075305F">
        <w:rPr>
          <w:rFonts w:ascii="Times New Roman" w:eastAsia="Times New Roman" w:hAnsi="Times New Roman" w:cs="Times New Roman"/>
          <w:sz w:val="24"/>
          <w:szCs w:val="24"/>
          <w:lang w:eastAsia="pl-PL"/>
        </w:rPr>
        <w:t xml:space="preserve">22.12.2021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II.9) Informacje dodatkowe: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III.1) WARUNKI UDZIAŁU W POSTĘPOWANIU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Określenie warunków: Posiadanie zezwolenia i licencji na wykonywanie transportu drogowego z zakresie przewozu osób. Ocena spełnienia przedmiotowego warunku zostanie dokonana zgodnie z formułą spełnia/nie spełnia. </w:t>
      </w:r>
      <w:r w:rsidRPr="0075305F">
        <w:rPr>
          <w:rFonts w:ascii="Times New Roman" w:eastAsia="Times New Roman" w:hAnsi="Times New Roman" w:cs="Times New Roman"/>
          <w:sz w:val="24"/>
          <w:szCs w:val="24"/>
          <w:lang w:eastAsia="pl-PL"/>
        </w:rPr>
        <w:br/>
        <w:t xml:space="preserve">Informacje dodatkowe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III.1.2) Sytuacja finansowa lub ekonomiczna </w:t>
      </w:r>
      <w:r w:rsidRPr="0075305F">
        <w:rPr>
          <w:rFonts w:ascii="Times New Roman" w:eastAsia="Times New Roman" w:hAnsi="Times New Roman" w:cs="Times New Roman"/>
          <w:sz w:val="24"/>
          <w:szCs w:val="24"/>
          <w:lang w:eastAsia="pl-PL"/>
        </w:rPr>
        <w:br/>
        <w:t xml:space="preserve">Określenie warunków: Zamawiający nie określa warunku w ww. zakresie </w:t>
      </w:r>
      <w:r w:rsidRPr="0075305F">
        <w:rPr>
          <w:rFonts w:ascii="Times New Roman" w:eastAsia="Times New Roman" w:hAnsi="Times New Roman" w:cs="Times New Roman"/>
          <w:sz w:val="24"/>
          <w:szCs w:val="24"/>
          <w:lang w:eastAsia="pl-PL"/>
        </w:rPr>
        <w:br/>
        <w:t xml:space="preserve">Informacje dodatkowe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III.1.3) Zdolność techniczna lub zawodowa </w:t>
      </w:r>
      <w:r w:rsidRPr="0075305F">
        <w:rPr>
          <w:rFonts w:ascii="Times New Roman" w:eastAsia="Times New Roman" w:hAnsi="Times New Roman" w:cs="Times New Roman"/>
          <w:sz w:val="24"/>
          <w:szCs w:val="24"/>
          <w:lang w:eastAsia="pl-PL"/>
        </w:rPr>
        <w:br/>
        <w:t xml:space="preserve">Określenie warunków: Zamawiający nie określa warunku w ww. zakresie </w:t>
      </w:r>
      <w:r w:rsidRPr="007530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5305F">
        <w:rPr>
          <w:rFonts w:ascii="Times New Roman" w:eastAsia="Times New Roman" w:hAnsi="Times New Roman" w:cs="Times New Roman"/>
          <w:sz w:val="24"/>
          <w:szCs w:val="24"/>
          <w:lang w:eastAsia="pl-PL"/>
        </w:rPr>
        <w:br/>
        <w:t xml:space="preserve">Informacje dodatkowe: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III.2) PODSTAWY WYKLUCZENIA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305F">
        <w:rPr>
          <w:rFonts w:ascii="Times New Roman" w:eastAsia="Times New Roman" w:hAnsi="Times New Roman" w:cs="Times New Roman"/>
          <w:b/>
          <w:bCs/>
          <w:sz w:val="24"/>
          <w:szCs w:val="24"/>
          <w:lang w:eastAsia="pl-PL"/>
        </w:rPr>
        <w:t>Pzp</w:t>
      </w:r>
      <w:proofErr w:type="spellEnd"/>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305F">
        <w:rPr>
          <w:rFonts w:ascii="Times New Roman" w:eastAsia="Times New Roman" w:hAnsi="Times New Roman" w:cs="Times New Roman"/>
          <w:b/>
          <w:bCs/>
          <w:sz w:val="24"/>
          <w:szCs w:val="24"/>
          <w:lang w:eastAsia="pl-PL"/>
        </w:rPr>
        <w:t>Pzp</w:t>
      </w:r>
      <w:proofErr w:type="spellEnd"/>
      <w:r w:rsidRPr="007530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5305F">
        <w:rPr>
          <w:rFonts w:ascii="Times New Roman" w:eastAsia="Times New Roman" w:hAnsi="Times New Roman" w:cs="Times New Roman"/>
          <w:sz w:val="24"/>
          <w:szCs w:val="24"/>
          <w:lang w:eastAsia="pl-PL"/>
        </w:rPr>
        <w:t>Pzp</w:t>
      </w:r>
      <w:proofErr w:type="spellEnd"/>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5305F">
        <w:rPr>
          <w:rFonts w:ascii="Times New Roman" w:eastAsia="Times New Roman" w:hAnsi="Times New Roman" w:cs="Times New Roman"/>
          <w:sz w:val="24"/>
          <w:szCs w:val="24"/>
          <w:lang w:eastAsia="pl-PL"/>
        </w:rPr>
        <w:t>Pzp</w:t>
      </w:r>
      <w:proofErr w:type="spellEnd"/>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75305F">
        <w:rPr>
          <w:rFonts w:ascii="Times New Roman" w:eastAsia="Times New Roman" w:hAnsi="Times New Roman" w:cs="Times New Roman"/>
          <w:sz w:val="24"/>
          <w:szCs w:val="24"/>
          <w:lang w:eastAsia="pl-PL"/>
        </w:rPr>
        <w:t>Pzp</w:t>
      </w:r>
      <w:proofErr w:type="spellEnd"/>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305F">
        <w:rPr>
          <w:rFonts w:ascii="Times New Roman" w:eastAsia="Times New Roman" w:hAnsi="Times New Roman" w:cs="Times New Roman"/>
          <w:sz w:val="24"/>
          <w:szCs w:val="24"/>
          <w:lang w:eastAsia="pl-PL"/>
        </w:rPr>
        <w:br/>
        <w:t xml:space="preserve">Tak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Oświadczenie o spełnianiu kryteriów selekcji </w:t>
      </w:r>
      <w:r w:rsidRPr="0075305F">
        <w:rPr>
          <w:rFonts w:ascii="Times New Roman" w:eastAsia="Times New Roman" w:hAnsi="Times New Roman" w:cs="Times New Roman"/>
          <w:sz w:val="24"/>
          <w:szCs w:val="24"/>
          <w:lang w:eastAsia="pl-PL"/>
        </w:rPr>
        <w:br/>
        <w:t xml:space="preserve">Nie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1) Odpis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III.5.1) W ZAKRESIE SPEŁNIANIA WARUNKÓW UDZIAŁU W POSTĘPOWANIU:</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III.5.2) W ZAKRESIE KRYTERIÓW SELEKCJI:</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III.7) INNE DOKUMENTY NIE WYMIENIONE W pkt III.3) - III.6)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lastRenderedPageBreak/>
        <w:t xml:space="preserve">6.14.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4 do SIWZ. Wraz ze złożeniem oświadczenia, wykonawca może przedstawić dowody, że powiązania z innym wykonawcą nie prowadzą do zakłócenia konkurencji w postępowaniu o udzielenie zamówienia. 6.15. Jeżeli wykonawca nie złoży oświadczenia, o którym mowa w sekcji 6.14,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u w:val="single"/>
          <w:lang w:eastAsia="pl-PL"/>
        </w:rPr>
        <w:t xml:space="preserve">SEKCJA IV: PROCEDURA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 xml:space="preserve">IV.1) OPIS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IV.1.1) Tryb udzielenia zamówienia: </w:t>
      </w:r>
      <w:r w:rsidRPr="0075305F">
        <w:rPr>
          <w:rFonts w:ascii="Times New Roman" w:eastAsia="Times New Roman" w:hAnsi="Times New Roman" w:cs="Times New Roman"/>
          <w:sz w:val="24"/>
          <w:szCs w:val="24"/>
          <w:lang w:eastAsia="pl-PL"/>
        </w:rPr>
        <w:t xml:space="preserve">Przetarg nieograniczony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IV.1.2) Zamawiający żąda wniesienia wadium:</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t xml:space="preserve">Informacja na temat wadium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IV.1.3) Przewiduje się udzielenie zaliczek na poczet wykonania zamówienia:</w:t>
      </w:r>
      <w:r w:rsidRPr="0075305F">
        <w:rPr>
          <w:rFonts w:ascii="Times New Roman" w:eastAsia="Times New Roman" w:hAnsi="Times New Roman" w:cs="Times New Roman"/>
          <w:sz w:val="24"/>
          <w:szCs w:val="24"/>
          <w:lang w:eastAsia="pl-PL"/>
        </w:rPr>
        <w:t xml:space="preserv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t xml:space="preserve">Należy podać informacje na temat udzielania zaliczek: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305F">
        <w:rPr>
          <w:rFonts w:ascii="Times New Roman" w:eastAsia="Times New Roman" w:hAnsi="Times New Roman" w:cs="Times New Roman"/>
          <w:sz w:val="24"/>
          <w:szCs w:val="24"/>
          <w:lang w:eastAsia="pl-PL"/>
        </w:rPr>
        <w:br/>
        <w:t xml:space="preserve">Nie </w:t>
      </w:r>
      <w:r w:rsidRPr="0075305F">
        <w:rPr>
          <w:rFonts w:ascii="Times New Roman" w:eastAsia="Times New Roman" w:hAnsi="Times New Roman" w:cs="Times New Roman"/>
          <w:sz w:val="24"/>
          <w:szCs w:val="24"/>
          <w:lang w:eastAsia="pl-PL"/>
        </w:rPr>
        <w:br/>
        <w:t xml:space="preserve">Informacje dodatkowe: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IV.1.5.) Wymaga się złożenia oferty wariantowej: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t xml:space="preserve">Dopuszcza się złożenie oferty wariantowej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Liczba wykonawców   </w:t>
      </w:r>
      <w:r w:rsidRPr="0075305F">
        <w:rPr>
          <w:rFonts w:ascii="Times New Roman" w:eastAsia="Times New Roman" w:hAnsi="Times New Roman" w:cs="Times New Roman"/>
          <w:sz w:val="24"/>
          <w:szCs w:val="24"/>
          <w:lang w:eastAsia="pl-PL"/>
        </w:rPr>
        <w:br/>
        <w:t xml:space="preserve">Przewidywana minimalna liczba wykonawców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lastRenderedPageBreak/>
        <w:t xml:space="preserve">Maksymalna liczba wykonawców   </w:t>
      </w:r>
      <w:r w:rsidRPr="0075305F">
        <w:rPr>
          <w:rFonts w:ascii="Times New Roman" w:eastAsia="Times New Roman" w:hAnsi="Times New Roman" w:cs="Times New Roman"/>
          <w:sz w:val="24"/>
          <w:szCs w:val="24"/>
          <w:lang w:eastAsia="pl-PL"/>
        </w:rPr>
        <w:br/>
        <w:t xml:space="preserve">Kryteria selekcji wykonawców: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IV.1.7) Informacje na temat umowy ramowej lub dynamicznego systemu zakupów: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Umowa ramowa będzie zawarta: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Czy przewiduje się ograniczenie liczby uczestników umowy ramowej: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Przewidziana maksymalna liczba uczestników umowy ramowej: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Informacje dodatkowe: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Zamówienie obejmuje ustanowienie dynamicznego systemu zakupów: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Informacje dodatkowe: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IV.1.8) Aukcja elektroniczna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Przewidziane jest przeprowadzenie aukcji elektronicznej </w:t>
      </w:r>
      <w:r w:rsidRPr="0075305F">
        <w:rPr>
          <w:rFonts w:ascii="Times New Roman" w:eastAsia="Times New Roman" w:hAnsi="Times New Roman" w:cs="Times New Roman"/>
          <w:i/>
          <w:iCs/>
          <w:sz w:val="24"/>
          <w:szCs w:val="24"/>
          <w:lang w:eastAsia="pl-PL"/>
        </w:rPr>
        <w:t xml:space="preserve">(przetarg nieograniczony, przetarg ograniczony, negocjacje z ogłoszeniem) </w:t>
      </w:r>
      <w:r w:rsidRPr="0075305F">
        <w:rPr>
          <w:rFonts w:ascii="Times New Roman" w:eastAsia="Times New Roman" w:hAnsi="Times New Roman" w:cs="Times New Roman"/>
          <w:sz w:val="24"/>
          <w:szCs w:val="24"/>
          <w:lang w:eastAsia="pl-PL"/>
        </w:rPr>
        <w:t xml:space="preserve">Nie </w:t>
      </w:r>
      <w:r w:rsidRPr="0075305F">
        <w:rPr>
          <w:rFonts w:ascii="Times New Roman" w:eastAsia="Times New Roman" w:hAnsi="Times New Roman" w:cs="Times New Roman"/>
          <w:sz w:val="24"/>
          <w:szCs w:val="24"/>
          <w:lang w:eastAsia="pl-PL"/>
        </w:rPr>
        <w:br/>
        <w:t xml:space="preserve">Należy podać adres strony internetowej, na której aukcja będzie prowadzona: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305F">
        <w:rPr>
          <w:rFonts w:ascii="Times New Roman" w:eastAsia="Times New Roman" w:hAnsi="Times New Roman" w:cs="Times New Roman"/>
          <w:sz w:val="24"/>
          <w:szCs w:val="24"/>
          <w:lang w:eastAsia="pl-PL"/>
        </w:rPr>
        <w:br/>
        <w:t xml:space="preserve">Informacje dotyczące przebiegu aukcji elektronicznej: </w:t>
      </w:r>
      <w:r w:rsidRPr="007530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30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30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305F">
        <w:rPr>
          <w:rFonts w:ascii="Times New Roman" w:eastAsia="Times New Roman" w:hAnsi="Times New Roman" w:cs="Times New Roman"/>
          <w:sz w:val="24"/>
          <w:szCs w:val="24"/>
          <w:lang w:eastAsia="pl-PL"/>
        </w:rPr>
        <w:br/>
        <w:t xml:space="preserve">Informacje o liczbie etapów aukcji elektronicznej i czasie ich trwania: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t xml:space="preserve">Czas trwania: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lastRenderedPageBreak/>
        <w:t xml:space="preserve">Warunki zamknięcia aukcji elektronicznej: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IV.2) KRYTERIA OCENY OFERT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IV.2.1) Kryteria oceny ofert: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IV.2.2) Kryteria</w:t>
      </w:r>
      <w:r w:rsidRPr="007530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2"/>
        <w:gridCol w:w="1016"/>
      </w:tblGrid>
      <w:tr w:rsidR="0075305F" w:rsidRPr="0075305F" w:rsidTr="0075305F">
        <w:tc>
          <w:tcPr>
            <w:tcW w:w="0" w:type="auto"/>
            <w:tcBorders>
              <w:top w:val="single" w:sz="6" w:space="0" w:color="000000"/>
              <w:left w:val="single" w:sz="6" w:space="0" w:color="000000"/>
              <w:bottom w:val="single" w:sz="6" w:space="0" w:color="000000"/>
              <w:right w:val="single" w:sz="6" w:space="0" w:color="000000"/>
            </w:tcBorders>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Znaczenie</w:t>
            </w:r>
          </w:p>
        </w:tc>
      </w:tr>
      <w:tr w:rsidR="0075305F" w:rsidRPr="0075305F" w:rsidTr="0075305F">
        <w:tc>
          <w:tcPr>
            <w:tcW w:w="0" w:type="auto"/>
            <w:tcBorders>
              <w:top w:val="single" w:sz="6" w:space="0" w:color="000000"/>
              <w:left w:val="single" w:sz="6" w:space="0" w:color="000000"/>
              <w:bottom w:val="single" w:sz="6" w:space="0" w:color="000000"/>
              <w:right w:val="single" w:sz="6" w:space="0" w:color="000000"/>
            </w:tcBorders>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60,00</w:t>
            </w:r>
          </w:p>
        </w:tc>
      </w:tr>
      <w:tr w:rsidR="0075305F" w:rsidRPr="0075305F" w:rsidTr="0075305F">
        <w:tc>
          <w:tcPr>
            <w:tcW w:w="0" w:type="auto"/>
            <w:tcBorders>
              <w:top w:val="single" w:sz="6" w:space="0" w:color="000000"/>
              <w:left w:val="single" w:sz="6" w:space="0" w:color="000000"/>
              <w:bottom w:val="single" w:sz="6" w:space="0" w:color="000000"/>
              <w:right w:val="single" w:sz="6" w:space="0" w:color="000000"/>
            </w:tcBorders>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20,00</w:t>
            </w:r>
          </w:p>
        </w:tc>
      </w:tr>
      <w:tr w:rsidR="0075305F" w:rsidRPr="0075305F" w:rsidTr="0075305F">
        <w:tc>
          <w:tcPr>
            <w:tcW w:w="0" w:type="auto"/>
            <w:tcBorders>
              <w:top w:val="single" w:sz="6" w:space="0" w:color="000000"/>
              <w:left w:val="single" w:sz="6" w:space="0" w:color="000000"/>
              <w:bottom w:val="single" w:sz="6" w:space="0" w:color="000000"/>
              <w:right w:val="single" w:sz="6" w:space="0" w:color="000000"/>
            </w:tcBorders>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20,00</w:t>
            </w:r>
          </w:p>
        </w:tc>
      </w:tr>
    </w:tbl>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305F">
        <w:rPr>
          <w:rFonts w:ascii="Times New Roman" w:eastAsia="Times New Roman" w:hAnsi="Times New Roman" w:cs="Times New Roman"/>
          <w:b/>
          <w:bCs/>
          <w:sz w:val="24"/>
          <w:szCs w:val="24"/>
          <w:lang w:eastAsia="pl-PL"/>
        </w:rPr>
        <w:t>Pzp</w:t>
      </w:r>
      <w:proofErr w:type="spellEnd"/>
      <w:r w:rsidRPr="0075305F">
        <w:rPr>
          <w:rFonts w:ascii="Times New Roman" w:eastAsia="Times New Roman" w:hAnsi="Times New Roman" w:cs="Times New Roman"/>
          <w:b/>
          <w:bCs/>
          <w:sz w:val="24"/>
          <w:szCs w:val="24"/>
          <w:lang w:eastAsia="pl-PL"/>
        </w:rPr>
        <w:t xml:space="preserve"> </w:t>
      </w:r>
      <w:r w:rsidRPr="0075305F">
        <w:rPr>
          <w:rFonts w:ascii="Times New Roman" w:eastAsia="Times New Roman" w:hAnsi="Times New Roman" w:cs="Times New Roman"/>
          <w:sz w:val="24"/>
          <w:szCs w:val="24"/>
          <w:lang w:eastAsia="pl-PL"/>
        </w:rPr>
        <w:t xml:space="preserve">(przetarg nieograniczony) </w:t>
      </w:r>
      <w:r w:rsidRPr="0075305F">
        <w:rPr>
          <w:rFonts w:ascii="Times New Roman" w:eastAsia="Times New Roman" w:hAnsi="Times New Roman" w:cs="Times New Roman"/>
          <w:sz w:val="24"/>
          <w:szCs w:val="24"/>
          <w:lang w:eastAsia="pl-PL"/>
        </w:rPr>
        <w:br/>
        <w:t xml:space="preserve">Tak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IV.3) Negocjacje z ogłoszeniem, dialog konkurencyjny, partnerstwo innowacyjne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IV.3.1) Informacje na temat negocjacji z ogłoszeniem</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Minimalne wymagania, które muszą spełniać wszystkie oferty: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305F">
        <w:rPr>
          <w:rFonts w:ascii="Times New Roman" w:eastAsia="Times New Roman" w:hAnsi="Times New Roman" w:cs="Times New Roman"/>
          <w:sz w:val="24"/>
          <w:szCs w:val="24"/>
          <w:lang w:eastAsia="pl-PL"/>
        </w:rPr>
        <w:br/>
        <w:t xml:space="preserve">Przewidziany jest podział negocjacji na etapy w celu ograniczenia liczby ofert: </w:t>
      </w:r>
      <w:r w:rsidRPr="0075305F">
        <w:rPr>
          <w:rFonts w:ascii="Times New Roman" w:eastAsia="Times New Roman" w:hAnsi="Times New Roman" w:cs="Times New Roman"/>
          <w:sz w:val="24"/>
          <w:szCs w:val="24"/>
          <w:lang w:eastAsia="pl-PL"/>
        </w:rPr>
        <w:br/>
        <w:t xml:space="preserve">Należy podać informacje na temat etapów negocjacji (w tym liczbę etapów):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Informacje dodatkowe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IV.3.2) Informacje na temat dialogu konkurencyjnego</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Wstępny harmonogram postępowania: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Podział dialogu na etapy w celu ograniczenia liczby rozwiązań: </w:t>
      </w:r>
      <w:r w:rsidRPr="0075305F">
        <w:rPr>
          <w:rFonts w:ascii="Times New Roman" w:eastAsia="Times New Roman" w:hAnsi="Times New Roman" w:cs="Times New Roman"/>
          <w:sz w:val="24"/>
          <w:szCs w:val="24"/>
          <w:lang w:eastAsia="pl-PL"/>
        </w:rPr>
        <w:br/>
        <w:t xml:space="preserve">Należy podać informacje na temat etapów dialogu: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Informacje dodatkowe: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IV.3.3) Informacje na temat partnerstwa innowacyjnego</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Informacje dodatkowe: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lastRenderedPageBreak/>
        <w:br/>
      </w:r>
      <w:r w:rsidRPr="0075305F">
        <w:rPr>
          <w:rFonts w:ascii="Times New Roman" w:eastAsia="Times New Roman" w:hAnsi="Times New Roman" w:cs="Times New Roman"/>
          <w:b/>
          <w:bCs/>
          <w:sz w:val="24"/>
          <w:szCs w:val="24"/>
          <w:lang w:eastAsia="pl-PL"/>
        </w:rPr>
        <w:t xml:space="preserve">IV.4) Licytacja elektroniczna </w:t>
      </w:r>
      <w:r w:rsidRPr="0075305F">
        <w:rPr>
          <w:rFonts w:ascii="Times New Roman" w:eastAsia="Times New Roman" w:hAnsi="Times New Roman" w:cs="Times New Roman"/>
          <w:sz w:val="24"/>
          <w:szCs w:val="24"/>
          <w:lang w:eastAsia="pl-PL"/>
        </w:rPr>
        <w:br/>
        <w:t xml:space="preserve">Adres strony internetowej, na której będzie prowadzona licytacja elektroniczna: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Informacje o liczbie etapów licytacji elektronicznej i czasie ich trwania: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Czas trwania: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Termin składania wniosków o dopuszczenie do udziału w licytacji elektronicznej: </w:t>
      </w:r>
      <w:r w:rsidRPr="0075305F">
        <w:rPr>
          <w:rFonts w:ascii="Times New Roman" w:eastAsia="Times New Roman" w:hAnsi="Times New Roman" w:cs="Times New Roman"/>
          <w:sz w:val="24"/>
          <w:szCs w:val="24"/>
          <w:lang w:eastAsia="pl-PL"/>
        </w:rPr>
        <w:br/>
        <w:t xml:space="preserve">Data: godzina: </w:t>
      </w:r>
      <w:r w:rsidRPr="0075305F">
        <w:rPr>
          <w:rFonts w:ascii="Times New Roman" w:eastAsia="Times New Roman" w:hAnsi="Times New Roman" w:cs="Times New Roman"/>
          <w:sz w:val="24"/>
          <w:szCs w:val="24"/>
          <w:lang w:eastAsia="pl-PL"/>
        </w:rPr>
        <w:br/>
        <w:t xml:space="preserve">Termin otwarcia licytacji elektronicznej: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Termin i warunki zamknięcia licytacji elektronicznej: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t xml:space="preserve">Wymagania dotyczące zabezpieczenia należytego wykonania umowy: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t xml:space="preserve">Zamawiający nie wymaga wniesienia zabezpieczenia należytego wykonania umowy.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lang w:eastAsia="pl-PL"/>
        </w:rPr>
        <w:br/>
        <w:t xml:space="preserve">Informacje dodatkowe: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r w:rsidRPr="0075305F">
        <w:rPr>
          <w:rFonts w:ascii="Times New Roman" w:eastAsia="Times New Roman" w:hAnsi="Times New Roman" w:cs="Times New Roman"/>
          <w:b/>
          <w:bCs/>
          <w:sz w:val="24"/>
          <w:szCs w:val="24"/>
          <w:lang w:eastAsia="pl-PL"/>
        </w:rPr>
        <w:t>IV.5) ZMIANA UMOWY</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305F">
        <w:rPr>
          <w:rFonts w:ascii="Times New Roman" w:eastAsia="Times New Roman" w:hAnsi="Times New Roman" w:cs="Times New Roman"/>
          <w:sz w:val="24"/>
          <w:szCs w:val="24"/>
          <w:lang w:eastAsia="pl-PL"/>
        </w:rPr>
        <w:t xml:space="preserve"> Tak </w:t>
      </w:r>
      <w:r w:rsidRPr="0075305F">
        <w:rPr>
          <w:rFonts w:ascii="Times New Roman" w:eastAsia="Times New Roman" w:hAnsi="Times New Roman" w:cs="Times New Roman"/>
          <w:sz w:val="24"/>
          <w:szCs w:val="24"/>
          <w:lang w:eastAsia="pl-PL"/>
        </w:rPr>
        <w:br/>
        <w:t xml:space="preserve">Należy wskazać zakres, charakter zmian oraz warunki wprowadzenia zmian: </w:t>
      </w:r>
      <w:r w:rsidRPr="0075305F">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i może być dopuszczalna tylko w granicach unormowania art. 144 ustawy Prawo Zamówień Publicznych, a ponadto w zakresie : </w:t>
      </w:r>
      <w:r w:rsidRPr="0075305F">
        <w:rPr>
          <w:rFonts w:ascii="Times New Roman" w:eastAsia="Times New Roman" w:hAnsi="Times New Roman" w:cs="Times New Roman"/>
          <w:sz w:val="24"/>
          <w:szCs w:val="24"/>
          <w:lang w:eastAsia="pl-PL"/>
        </w:rPr>
        <w:sym w:font="Symbol" w:char="F02D"/>
      </w:r>
      <w:r w:rsidRPr="0075305F">
        <w:rPr>
          <w:rFonts w:ascii="Times New Roman" w:eastAsia="Times New Roman" w:hAnsi="Times New Roman" w:cs="Times New Roman"/>
          <w:sz w:val="24"/>
          <w:szCs w:val="24"/>
          <w:lang w:eastAsia="pl-PL"/>
        </w:rPr>
        <w:t xml:space="preserve"> zmiany przepisów prawnych istotnych dla realizacji przedmiotu umowy, </w:t>
      </w:r>
      <w:r w:rsidRPr="0075305F">
        <w:rPr>
          <w:rFonts w:ascii="Times New Roman" w:eastAsia="Times New Roman" w:hAnsi="Times New Roman" w:cs="Times New Roman"/>
          <w:sz w:val="24"/>
          <w:szCs w:val="24"/>
          <w:lang w:eastAsia="pl-PL"/>
        </w:rPr>
        <w:sym w:font="Symbol" w:char="F02D"/>
      </w:r>
      <w:r w:rsidRPr="0075305F">
        <w:rPr>
          <w:rFonts w:ascii="Times New Roman" w:eastAsia="Times New Roman" w:hAnsi="Times New Roman" w:cs="Times New Roman"/>
          <w:sz w:val="24"/>
          <w:szCs w:val="24"/>
          <w:lang w:eastAsia="pl-PL"/>
        </w:rPr>
        <w:t xml:space="preserve"> wystąpienia urzędowej zmiany stawki podatku VAT zaistniałej po dacie zawarcia umowy co spowoduje zmianę kwoty brutto do końca realizacji umowy, 2. Niedopuszczalna jest jednak zmiana postanowień zawartej umowy oraz wprowadzanie nowych postanowień do umowy niekorzystnych dla Zamawiającego, jeżeli przy ich uwzględnieniu należałoby zmieniać treść oferty, na podstawie której dokonano wyboru Wykonawcy, chyba że konieczność wprowadzenia takich zmian wynika z okoliczności, których nie można było przewidzieć w chwili zawarcia umowy.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IV.6) INFORMACJE ADMINISTRACYJNE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IV.6.1) Sposób udostępniania informacji o charakterze poufnym </w:t>
      </w:r>
      <w:r w:rsidRPr="0075305F">
        <w:rPr>
          <w:rFonts w:ascii="Times New Roman" w:eastAsia="Times New Roman" w:hAnsi="Times New Roman" w:cs="Times New Roman"/>
          <w:i/>
          <w:iCs/>
          <w:sz w:val="24"/>
          <w:szCs w:val="24"/>
          <w:lang w:eastAsia="pl-PL"/>
        </w:rPr>
        <w:t xml:space="preserve">(jeżeli dotyczy):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Środki służące ochronie informacji o charakterze poufnym</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305F">
        <w:rPr>
          <w:rFonts w:ascii="Times New Roman" w:eastAsia="Times New Roman" w:hAnsi="Times New Roman" w:cs="Times New Roman"/>
          <w:sz w:val="24"/>
          <w:szCs w:val="24"/>
          <w:lang w:eastAsia="pl-PL"/>
        </w:rPr>
        <w:br/>
        <w:t xml:space="preserve">Data: 15.12.2020, godzina: 12:00,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Wskazać powody: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305F">
        <w:rPr>
          <w:rFonts w:ascii="Times New Roman" w:eastAsia="Times New Roman" w:hAnsi="Times New Roman" w:cs="Times New Roman"/>
          <w:sz w:val="24"/>
          <w:szCs w:val="24"/>
          <w:lang w:eastAsia="pl-PL"/>
        </w:rPr>
        <w:br/>
        <w:t xml:space="preserve">&gt; w języku polskim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 xml:space="preserve">IV.6.3) Termin związania ofertą: </w:t>
      </w:r>
      <w:r w:rsidRPr="0075305F">
        <w:rPr>
          <w:rFonts w:ascii="Times New Roman" w:eastAsia="Times New Roman" w:hAnsi="Times New Roman" w:cs="Times New Roman"/>
          <w:sz w:val="24"/>
          <w:szCs w:val="24"/>
          <w:lang w:eastAsia="pl-PL"/>
        </w:rPr>
        <w:t xml:space="preserve">do: okres w dniach: 30 (od ostatecznego terminu składania ofert)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5305F">
        <w:rPr>
          <w:rFonts w:ascii="Times New Roman" w:eastAsia="Times New Roman" w:hAnsi="Times New Roman" w:cs="Times New Roman"/>
          <w:sz w:val="24"/>
          <w:szCs w:val="24"/>
          <w:lang w:eastAsia="pl-PL"/>
        </w:rPr>
        <w:t xml:space="preserve"> Nie </w:t>
      </w:r>
      <w:r w:rsidRPr="0075305F">
        <w:rPr>
          <w:rFonts w:ascii="Times New Roman" w:eastAsia="Times New Roman" w:hAnsi="Times New Roman" w:cs="Times New Roman"/>
          <w:sz w:val="24"/>
          <w:szCs w:val="24"/>
          <w:lang w:eastAsia="pl-PL"/>
        </w:rPr>
        <w:br/>
      </w:r>
      <w:r w:rsidRPr="0075305F">
        <w:rPr>
          <w:rFonts w:ascii="Times New Roman" w:eastAsia="Times New Roman" w:hAnsi="Times New Roman" w:cs="Times New Roman"/>
          <w:b/>
          <w:bCs/>
          <w:sz w:val="24"/>
          <w:szCs w:val="24"/>
          <w:lang w:eastAsia="pl-PL"/>
        </w:rPr>
        <w:t>IV.6.5) Informacje dodatkowe:</w:t>
      </w:r>
      <w:r w:rsidRPr="0075305F">
        <w:rPr>
          <w:rFonts w:ascii="Times New Roman" w:eastAsia="Times New Roman" w:hAnsi="Times New Roman" w:cs="Times New Roman"/>
          <w:sz w:val="24"/>
          <w:szCs w:val="24"/>
          <w:lang w:eastAsia="pl-PL"/>
        </w:rPr>
        <w:t xml:space="preserve"> </w:t>
      </w:r>
      <w:r w:rsidRPr="0075305F">
        <w:rPr>
          <w:rFonts w:ascii="Times New Roman" w:eastAsia="Times New Roman" w:hAnsi="Times New Roman" w:cs="Times New Roman"/>
          <w:sz w:val="24"/>
          <w:szCs w:val="24"/>
          <w:lang w:eastAsia="pl-PL"/>
        </w:rPr>
        <w:br/>
      </w:r>
    </w:p>
    <w:p w:rsidR="0075305F" w:rsidRPr="0075305F" w:rsidRDefault="0075305F" w:rsidP="0075305F">
      <w:pPr>
        <w:spacing w:after="0" w:line="240" w:lineRule="auto"/>
        <w:jc w:val="center"/>
        <w:rPr>
          <w:rFonts w:ascii="Times New Roman" w:eastAsia="Times New Roman" w:hAnsi="Times New Roman" w:cs="Times New Roman"/>
          <w:sz w:val="24"/>
          <w:szCs w:val="24"/>
          <w:lang w:eastAsia="pl-PL"/>
        </w:rPr>
      </w:pPr>
      <w:r w:rsidRPr="0075305F">
        <w:rPr>
          <w:rFonts w:ascii="Times New Roman" w:eastAsia="Times New Roman" w:hAnsi="Times New Roman" w:cs="Times New Roman"/>
          <w:sz w:val="24"/>
          <w:szCs w:val="24"/>
          <w:u w:val="single"/>
          <w:lang w:eastAsia="pl-PL"/>
        </w:rPr>
        <w:t xml:space="preserve">ZAŁĄCZNIK I - INFORMACJE DOTYCZĄCE OFERT CZĘŚCIOWYCH </w:t>
      </w:r>
    </w:p>
    <w:p w:rsidR="0075305F" w:rsidRPr="0075305F" w:rsidRDefault="0075305F" w:rsidP="0075305F">
      <w:pPr>
        <w:spacing w:after="0" w:line="240" w:lineRule="auto"/>
        <w:rPr>
          <w:rFonts w:ascii="Times New Roman" w:eastAsia="Times New Roman" w:hAnsi="Times New Roman" w:cs="Times New Roman"/>
          <w:sz w:val="24"/>
          <w:szCs w:val="24"/>
          <w:lang w:eastAsia="pl-PL"/>
        </w:rPr>
      </w:pPr>
    </w:p>
    <w:p w:rsidR="0075305F" w:rsidRPr="0075305F" w:rsidRDefault="0075305F" w:rsidP="0075305F">
      <w:pPr>
        <w:spacing w:after="0" w:line="240" w:lineRule="auto"/>
        <w:rPr>
          <w:rFonts w:ascii="Times New Roman" w:eastAsia="Times New Roman" w:hAnsi="Times New Roman" w:cs="Times New Roman"/>
          <w:sz w:val="24"/>
          <w:szCs w:val="24"/>
          <w:lang w:eastAsia="pl-PL"/>
        </w:rPr>
      </w:pPr>
    </w:p>
    <w:p w:rsidR="0075305F" w:rsidRPr="0075305F" w:rsidRDefault="0075305F" w:rsidP="0075305F">
      <w:pPr>
        <w:spacing w:after="240" w:line="240" w:lineRule="auto"/>
        <w:rPr>
          <w:rFonts w:ascii="Times New Roman" w:eastAsia="Times New Roman" w:hAnsi="Times New Roman" w:cs="Times New Roman"/>
          <w:sz w:val="24"/>
          <w:szCs w:val="24"/>
          <w:lang w:eastAsia="pl-PL"/>
        </w:rPr>
      </w:pPr>
    </w:p>
    <w:p w:rsidR="0075305F" w:rsidRPr="0075305F" w:rsidRDefault="0075305F" w:rsidP="007530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5305F" w:rsidRPr="0075305F" w:rsidTr="0075305F">
        <w:trPr>
          <w:tblCellSpacing w:w="15" w:type="dxa"/>
        </w:trPr>
        <w:tc>
          <w:tcPr>
            <w:tcW w:w="0" w:type="auto"/>
            <w:vAlign w:val="center"/>
            <w:hideMark/>
          </w:tcPr>
          <w:p w:rsidR="0075305F" w:rsidRPr="0075305F" w:rsidRDefault="0075305F" w:rsidP="0075305F">
            <w:pPr>
              <w:spacing w:after="0" w:line="240" w:lineRule="auto"/>
              <w:rPr>
                <w:rFonts w:ascii="Times New Roman" w:eastAsia="Times New Roman" w:hAnsi="Times New Roman" w:cs="Times New Roman"/>
                <w:sz w:val="24"/>
                <w:szCs w:val="24"/>
                <w:lang w:eastAsia="pl-PL"/>
              </w:rPr>
            </w:pPr>
          </w:p>
        </w:tc>
      </w:tr>
    </w:tbl>
    <w:p w:rsidR="0075305F" w:rsidRPr="0075305F" w:rsidRDefault="0075305F" w:rsidP="0075305F">
      <w:pPr>
        <w:pBdr>
          <w:top w:val="single" w:sz="6" w:space="1" w:color="auto"/>
        </w:pBdr>
        <w:spacing w:after="0" w:line="240" w:lineRule="auto"/>
        <w:jc w:val="center"/>
        <w:rPr>
          <w:rFonts w:ascii="Arial" w:eastAsia="Times New Roman" w:hAnsi="Arial" w:cs="Arial"/>
          <w:vanish/>
          <w:sz w:val="16"/>
          <w:szCs w:val="16"/>
          <w:lang w:eastAsia="pl-PL"/>
        </w:rPr>
      </w:pPr>
      <w:r w:rsidRPr="0075305F">
        <w:rPr>
          <w:rFonts w:ascii="Arial" w:eastAsia="Times New Roman" w:hAnsi="Arial" w:cs="Arial"/>
          <w:vanish/>
          <w:sz w:val="16"/>
          <w:szCs w:val="16"/>
          <w:lang w:eastAsia="pl-PL"/>
        </w:rPr>
        <w:t>Dół formularza</w:t>
      </w:r>
    </w:p>
    <w:p w:rsidR="0075305F" w:rsidRPr="0075305F" w:rsidRDefault="0075305F" w:rsidP="0075305F">
      <w:pPr>
        <w:pBdr>
          <w:bottom w:val="single" w:sz="6" w:space="1" w:color="auto"/>
        </w:pBdr>
        <w:spacing w:after="0" w:line="240" w:lineRule="auto"/>
        <w:jc w:val="center"/>
        <w:rPr>
          <w:rFonts w:ascii="Arial" w:eastAsia="Times New Roman" w:hAnsi="Arial" w:cs="Arial"/>
          <w:vanish/>
          <w:sz w:val="16"/>
          <w:szCs w:val="16"/>
          <w:lang w:eastAsia="pl-PL"/>
        </w:rPr>
      </w:pPr>
      <w:r w:rsidRPr="0075305F">
        <w:rPr>
          <w:rFonts w:ascii="Arial" w:eastAsia="Times New Roman" w:hAnsi="Arial" w:cs="Arial"/>
          <w:vanish/>
          <w:sz w:val="16"/>
          <w:szCs w:val="16"/>
          <w:lang w:eastAsia="pl-PL"/>
        </w:rPr>
        <w:t>Początek formularza</w:t>
      </w:r>
    </w:p>
    <w:p w:rsidR="0075305F" w:rsidRPr="0075305F" w:rsidRDefault="0075305F" w:rsidP="0075305F">
      <w:pPr>
        <w:pBdr>
          <w:top w:val="single" w:sz="6" w:space="1" w:color="auto"/>
        </w:pBdr>
        <w:spacing w:after="0" w:line="240" w:lineRule="auto"/>
        <w:jc w:val="center"/>
        <w:rPr>
          <w:rFonts w:ascii="Arial" w:eastAsia="Times New Roman" w:hAnsi="Arial" w:cs="Arial"/>
          <w:vanish/>
          <w:sz w:val="16"/>
          <w:szCs w:val="16"/>
          <w:lang w:eastAsia="pl-PL"/>
        </w:rPr>
      </w:pPr>
      <w:r w:rsidRPr="0075305F">
        <w:rPr>
          <w:rFonts w:ascii="Arial" w:eastAsia="Times New Roman" w:hAnsi="Arial" w:cs="Arial"/>
          <w:vanish/>
          <w:sz w:val="16"/>
          <w:szCs w:val="16"/>
          <w:lang w:eastAsia="pl-PL"/>
        </w:rPr>
        <w:t>Dół formularza</w:t>
      </w:r>
    </w:p>
    <w:p w:rsidR="002C2026" w:rsidRDefault="002C2026">
      <w:bookmarkStart w:id="0" w:name="_GoBack"/>
      <w:bookmarkEnd w:id="0"/>
    </w:p>
    <w:sectPr w:rsidR="002C2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DF"/>
    <w:rsid w:val="002C2026"/>
    <w:rsid w:val="0075305F"/>
    <w:rsid w:val="00C84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530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30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30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305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530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30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30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305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7853">
      <w:bodyDiv w:val="1"/>
      <w:marLeft w:val="0"/>
      <w:marRight w:val="0"/>
      <w:marTop w:val="0"/>
      <w:marBottom w:val="0"/>
      <w:divBdr>
        <w:top w:val="none" w:sz="0" w:space="0" w:color="auto"/>
        <w:left w:val="none" w:sz="0" w:space="0" w:color="auto"/>
        <w:bottom w:val="none" w:sz="0" w:space="0" w:color="auto"/>
        <w:right w:val="none" w:sz="0" w:space="0" w:color="auto"/>
      </w:divBdr>
      <w:divsChild>
        <w:div w:id="1333602007">
          <w:marLeft w:val="0"/>
          <w:marRight w:val="0"/>
          <w:marTop w:val="0"/>
          <w:marBottom w:val="0"/>
          <w:divBdr>
            <w:top w:val="none" w:sz="0" w:space="0" w:color="auto"/>
            <w:left w:val="none" w:sz="0" w:space="0" w:color="auto"/>
            <w:bottom w:val="none" w:sz="0" w:space="0" w:color="auto"/>
            <w:right w:val="none" w:sz="0" w:space="0" w:color="auto"/>
          </w:divBdr>
          <w:divsChild>
            <w:div w:id="298609133">
              <w:marLeft w:val="0"/>
              <w:marRight w:val="0"/>
              <w:marTop w:val="0"/>
              <w:marBottom w:val="0"/>
              <w:divBdr>
                <w:top w:val="none" w:sz="0" w:space="0" w:color="auto"/>
                <w:left w:val="none" w:sz="0" w:space="0" w:color="auto"/>
                <w:bottom w:val="none" w:sz="0" w:space="0" w:color="auto"/>
                <w:right w:val="none" w:sz="0" w:space="0" w:color="auto"/>
              </w:divBdr>
              <w:divsChild>
                <w:div w:id="1000696925">
                  <w:marLeft w:val="0"/>
                  <w:marRight w:val="0"/>
                  <w:marTop w:val="0"/>
                  <w:marBottom w:val="0"/>
                  <w:divBdr>
                    <w:top w:val="none" w:sz="0" w:space="0" w:color="auto"/>
                    <w:left w:val="none" w:sz="0" w:space="0" w:color="auto"/>
                    <w:bottom w:val="none" w:sz="0" w:space="0" w:color="auto"/>
                    <w:right w:val="none" w:sz="0" w:space="0" w:color="auto"/>
                  </w:divBdr>
                </w:div>
                <w:div w:id="1193877630">
                  <w:marLeft w:val="0"/>
                  <w:marRight w:val="0"/>
                  <w:marTop w:val="0"/>
                  <w:marBottom w:val="0"/>
                  <w:divBdr>
                    <w:top w:val="none" w:sz="0" w:space="0" w:color="auto"/>
                    <w:left w:val="none" w:sz="0" w:space="0" w:color="auto"/>
                    <w:bottom w:val="none" w:sz="0" w:space="0" w:color="auto"/>
                    <w:right w:val="none" w:sz="0" w:space="0" w:color="auto"/>
                  </w:divBdr>
                </w:div>
                <w:div w:id="48308884">
                  <w:marLeft w:val="0"/>
                  <w:marRight w:val="0"/>
                  <w:marTop w:val="0"/>
                  <w:marBottom w:val="0"/>
                  <w:divBdr>
                    <w:top w:val="none" w:sz="0" w:space="0" w:color="auto"/>
                    <w:left w:val="none" w:sz="0" w:space="0" w:color="auto"/>
                    <w:bottom w:val="none" w:sz="0" w:space="0" w:color="auto"/>
                    <w:right w:val="none" w:sz="0" w:space="0" w:color="auto"/>
                  </w:divBdr>
                  <w:divsChild>
                    <w:div w:id="249431314">
                      <w:marLeft w:val="0"/>
                      <w:marRight w:val="0"/>
                      <w:marTop w:val="0"/>
                      <w:marBottom w:val="0"/>
                      <w:divBdr>
                        <w:top w:val="none" w:sz="0" w:space="0" w:color="auto"/>
                        <w:left w:val="none" w:sz="0" w:space="0" w:color="auto"/>
                        <w:bottom w:val="none" w:sz="0" w:space="0" w:color="auto"/>
                        <w:right w:val="none" w:sz="0" w:space="0" w:color="auto"/>
                      </w:divBdr>
                    </w:div>
                  </w:divsChild>
                </w:div>
                <w:div w:id="2010860728">
                  <w:marLeft w:val="0"/>
                  <w:marRight w:val="0"/>
                  <w:marTop w:val="0"/>
                  <w:marBottom w:val="0"/>
                  <w:divBdr>
                    <w:top w:val="none" w:sz="0" w:space="0" w:color="auto"/>
                    <w:left w:val="none" w:sz="0" w:space="0" w:color="auto"/>
                    <w:bottom w:val="none" w:sz="0" w:space="0" w:color="auto"/>
                    <w:right w:val="none" w:sz="0" w:space="0" w:color="auto"/>
                  </w:divBdr>
                  <w:divsChild>
                    <w:div w:id="563755035">
                      <w:marLeft w:val="0"/>
                      <w:marRight w:val="0"/>
                      <w:marTop w:val="0"/>
                      <w:marBottom w:val="0"/>
                      <w:divBdr>
                        <w:top w:val="none" w:sz="0" w:space="0" w:color="auto"/>
                        <w:left w:val="none" w:sz="0" w:space="0" w:color="auto"/>
                        <w:bottom w:val="none" w:sz="0" w:space="0" w:color="auto"/>
                        <w:right w:val="none" w:sz="0" w:space="0" w:color="auto"/>
                      </w:divBdr>
                    </w:div>
                  </w:divsChild>
                </w:div>
                <w:div w:id="1981038290">
                  <w:marLeft w:val="0"/>
                  <w:marRight w:val="0"/>
                  <w:marTop w:val="0"/>
                  <w:marBottom w:val="0"/>
                  <w:divBdr>
                    <w:top w:val="none" w:sz="0" w:space="0" w:color="auto"/>
                    <w:left w:val="none" w:sz="0" w:space="0" w:color="auto"/>
                    <w:bottom w:val="none" w:sz="0" w:space="0" w:color="auto"/>
                    <w:right w:val="none" w:sz="0" w:space="0" w:color="auto"/>
                  </w:divBdr>
                  <w:divsChild>
                    <w:div w:id="1498960720">
                      <w:marLeft w:val="0"/>
                      <w:marRight w:val="0"/>
                      <w:marTop w:val="0"/>
                      <w:marBottom w:val="0"/>
                      <w:divBdr>
                        <w:top w:val="none" w:sz="0" w:space="0" w:color="auto"/>
                        <w:left w:val="none" w:sz="0" w:space="0" w:color="auto"/>
                        <w:bottom w:val="none" w:sz="0" w:space="0" w:color="auto"/>
                        <w:right w:val="none" w:sz="0" w:space="0" w:color="auto"/>
                      </w:divBdr>
                    </w:div>
                    <w:div w:id="1376539056">
                      <w:marLeft w:val="0"/>
                      <w:marRight w:val="0"/>
                      <w:marTop w:val="0"/>
                      <w:marBottom w:val="0"/>
                      <w:divBdr>
                        <w:top w:val="none" w:sz="0" w:space="0" w:color="auto"/>
                        <w:left w:val="none" w:sz="0" w:space="0" w:color="auto"/>
                        <w:bottom w:val="none" w:sz="0" w:space="0" w:color="auto"/>
                        <w:right w:val="none" w:sz="0" w:space="0" w:color="auto"/>
                      </w:divBdr>
                    </w:div>
                    <w:div w:id="2073655573">
                      <w:marLeft w:val="0"/>
                      <w:marRight w:val="0"/>
                      <w:marTop w:val="0"/>
                      <w:marBottom w:val="0"/>
                      <w:divBdr>
                        <w:top w:val="none" w:sz="0" w:space="0" w:color="auto"/>
                        <w:left w:val="none" w:sz="0" w:space="0" w:color="auto"/>
                        <w:bottom w:val="none" w:sz="0" w:space="0" w:color="auto"/>
                        <w:right w:val="none" w:sz="0" w:space="0" w:color="auto"/>
                      </w:divBdr>
                    </w:div>
                    <w:div w:id="1011104235">
                      <w:marLeft w:val="0"/>
                      <w:marRight w:val="0"/>
                      <w:marTop w:val="0"/>
                      <w:marBottom w:val="0"/>
                      <w:divBdr>
                        <w:top w:val="none" w:sz="0" w:space="0" w:color="auto"/>
                        <w:left w:val="none" w:sz="0" w:space="0" w:color="auto"/>
                        <w:bottom w:val="none" w:sz="0" w:space="0" w:color="auto"/>
                        <w:right w:val="none" w:sz="0" w:space="0" w:color="auto"/>
                      </w:divBdr>
                    </w:div>
                  </w:divsChild>
                </w:div>
                <w:div w:id="1230191043">
                  <w:marLeft w:val="0"/>
                  <w:marRight w:val="0"/>
                  <w:marTop w:val="0"/>
                  <w:marBottom w:val="0"/>
                  <w:divBdr>
                    <w:top w:val="none" w:sz="0" w:space="0" w:color="auto"/>
                    <w:left w:val="none" w:sz="0" w:space="0" w:color="auto"/>
                    <w:bottom w:val="none" w:sz="0" w:space="0" w:color="auto"/>
                    <w:right w:val="none" w:sz="0" w:space="0" w:color="auto"/>
                  </w:divBdr>
                  <w:divsChild>
                    <w:div w:id="737247070">
                      <w:marLeft w:val="0"/>
                      <w:marRight w:val="0"/>
                      <w:marTop w:val="0"/>
                      <w:marBottom w:val="0"/>
                      <w:divBdr>
                        <w:top w:val="none" w:sz="0" w:space="0" w:color="auto"/>
                        <w:left w:val="none" w:sz="0" w:space="0" w:color="auto"/>
                        <w:bottom w:val="none" w:sz="0" w:space="0" w:color="auto"/>
                        <w:right w:val="none" w:sz="0" w:space="0" w:color="auto"/>
                      </w:divBdr>
                    </w:div>
                    <w:div w:id="1981495265">
                      <w:marLeft w:val="0"/>
                      <w:marRight w:val="0"/>
                      <w:marTop w:val="0"/>
                      <w:marBottom w:val="0"/>
                      <w:divBdr>
                        <w:top w:val="none" w:sz="0" w:space="0" w:color="auto"/>
                        <w:left w:val="none" w:sz="0" w:space="0" w:color="auto"/>
                        <w:bottom w:val="none" w:sz="0" w:space="0" w:color="auto"/>
                        <w:right w:val="none" w:sz="0" w:space="0" w:color="auto"/>
                      </w:divBdr>
                    </w:div>
                    <w:div w:id="1098066739">
                      <w:marLeft w:val="0"/>
                      <w:marRight w:val="0"/>
                      <w:marTop w:val="0"/>
                      <w:marBottom w:val="0"/>
                      <w:divBdr>
                        <w:top w:val="none" w:sz="0" w:space="0" w:color="auto"/>
                        <w:left w:val="none" w:sz="0" w:space="0" w:color="auto"/>
                        <w:bottom w:val="none" w:sz="0" w:space="0" w:color="auto"/>
                        <w:right w:val="none" w:sz="0" w:space="0" w:color="auto"/>
                      </w:divBdr>
                    </w:div>
                    <w:div w:id="1291281134">
                      <w:marLeft w:val="0"/>
                      <w:marRight w:val="0"/>
                      <w:marTop w:val="0"/>
                      <w:marBottom w:val="0"/>
                      <w:divBdr>
                        <w:top w:val="none" w:sz="0" w:space="0" w:color="auto"/>
                        <w:left w:val="none" w:sz="0" w:space="0" w:color="auto"/>
                        <w:bottom w:val="none" w:sz="0" w:space="0" w:color="auto"/>
                        <w:right w:val="none" w:sz="0" w:space="0" w:color="auto"/>
                      </w:divBdr>
                    </w:div>
                    <w:div w:id="1647081159">
                      <w:marLeft w:val="0"/>
                      <w:marRight w:val="0"/>
                      <w:marTop w:val="0"/>
                      <w:marBottom w:val="0"/>
                      <w:divBdr>
                        <w:top w:val="none" w:sz="0" w:space="0" w:color="auto"/>
                        <w:left w:val="none" w:sz="0" w:space="0" w:color="auto"/>
                        <w:bottom w:val="none" w:sz="0" w:space="0" w:color="auto"/>
                        <w:right w:val="none" w:sz="0" w:space="0" w:color="auto"/>
                      </w:divBdr>
                    </w:div>
                    <w:div w:id="1799449127">
                      <w:marLeft w:val="0"/>
                      <w:marRight w:val="0"/>
                      <w:marTop w:val="0"/>
                      <w:marBottom w:val="0"/>
                      <w:divBdr>
                        <w:top w:val="none" w:sz="0" w:space="0" w:color="auto"/>
                        <w:left w:val="none" w:sz="0" w:space="0" w:color="auto"/>
                        <w:bottom w:val="none" w:sz="0" w:space="0" w:color="auto"/>
                        <w:right w:val="none" w:sz="0" w:space="0" w:color="auto"/>
                      </w:divBdr>
                    </w:div>
                    <w:div w:id="1925332298">
                      <w:marLeft w:val="0"/>
                      <w:marRight w:val="0"/>
                      <w:marTop w:val="0"/>
                      <w:marBottom w:val="0"/>
                      <w:divBdr>
                        <w:top w:val="none" w:sz="0" w:space="0" w:color="auto"/>
                        <w:left w:val="none" w:sz="0" w:space="0" w:color="auto"/>
                        <w:bottom w:val="none" w:sz="0" w:space="0" w:color="auto"/>
                        <w:right w:val="none" w:sz="0" w:space="0" w:color="auto"/>
                      </w:divBdr>
                    </w:div>
                  </w:divsChild>
                </w:div>
                <w:div w:id="2025595482">
                  <w:marLeft w:val="0"/>
                  <w:marRight w:val="0"/>
                  <w:marTop w:val="0"/>
                  <w:marBottom w:val="0"/>
                  <w:divBdr>
                    <w:top w:val="none" w:sz="0" w:space="0" w:color="auto"/>
                    <w:left w:val="none" w:sz="0" w:space="0" w:color="auto"/>
                    <w:bottom w:val="none" w:sz="0" w:space="0" w:color="auto"/>
                    <w:right w:val="none" w:sz="0" w:space="0" w:color="auto"/>
                  </w:divBdr>
                  <w:divsChild>
                    <w:div w:id="1994137197">
                      <w:marLeft w:val="0"/>
                      <w:marRight w:val="0"/>
                      <w:marTop w:val="0"/>
                      <w:marBottom w:val="0"/>
                      <w:divBdr>
                        <w:top w:val="none" w:sz="0" w:space="0" w:color="auto"/>
                        <w:left w:val="none" w:sz="0" w:space="0" w:color="auto"/>
                        <w:bottom w:val="none" w:sz="0" w:space="0" w:color="auto"/>
                        <w:right w:val="none" w:sz="0" w:space="0" w:color="auto"/>
                      </w:divBdr>
                    </w:div>
                    <w:div w:id="1139807560">
                      <w:marLeft w:val="0"/>
                      <w:marRight w:val="0"/>
                      <w:marTop w:val="0"/>
                      <w:marBottom w:val="0"/>
                      <w:divBdr>
                        <w:top w:val="none" w:sz="0" w:space="0" w:color="auto"/>
                        <w:left w:val="none" w:sz="0" w:space="0" w:color="auto"/>
                        <w:bottom w:val="none" w:sz="0" w:space="0" w:color="auto"/>
                        <w:right w:val="none" w:sz="0" w:space="0" w:color="auto"/>
                      </w:divBdr>
                    </w:div>
                  </w:divsChild>
                </w:div>
                <w:div w:id="1502812739">
                  <w:marLeft w:val="0"/>
                  <w:marRight w:val="0"/>
                  <w:marTop w:val="0"/>
                  <w:marBottom w:val="0"/>
                  <w:divBdr>
                    <w:top w:val="none" w:sz="0" w:space="0" w:color="auto"/>
                    <w:left w:val="none" w:sz="0" w:space="0" w:color="auto"/>
                    <w:bottom w:val="none" w:sz="0" w:space="0" w:color="auto"/>
                    <w:right w:val="none" w:sz="0" w:space="0" w:color="auto"/>
                  </w:divBdr>
                  <w:divsChild>
                    <w:div w:id="1783501668">
                      <w:marLeft w:val="0"/>
                      <w:marRight w:val="0"/>
                      <w:marTop w:val="0"/>
                      <w:marBottom w:val="0"/>
                      <w:divBdr>
                        <w:top w:val="none" w:sz="0" w:space="0" w:color="auto"/>
                        <w:left w:val="none" w:sz="0" w:space="0" w:color="auto"/>
                        <w:bottom w:val="none" w:sz="0" w:space="0" w:color="auto"/>
                        <w:right w:val="none" w:sz="0" w:space="0" w:color="auto"/>
                      </w:divBdr>
                    </w:div>
                    <w:div w:id="1788430001">
                      <w:marLeft w:val="0"/>
                      <w:marRight w:val="0"/>
                      <w:marTop w:val="0"/>
                      <w:marBottom w:val="0"/>
                      <w:divBdr>
                        <w:top w:val="none" w:sz="0" w:space="0" w:color="auto"/>
                        <w:left w:val="none" w:sz="0" w:space="0" w:color="auto"/>
                        <w:bottom w:val="none" w:sz="0" w:space="0" w:color="auto"/>
                        <w:right w:val="none" w:sz="0" w:space="0" w:color="auto"/>
                      </w:divBdr>
                    </w:div>
                    <w:div w:id="322587520">
                      <w:marLeft w:val="0"/>
                      <w:marRight w:val="0"/>
                      <w:marTop w:val="0"/>
                      <w:marBottom w:val="0"/>
                      <w:divBdr>
                        <w:top w:val="none" w:sz="0" w:space="0" w:color="auto"/>
                        <w:left w:val="none" w:sz="0" w:space="0" w:color="auto"/>
                        <w:bottom w:val="none" w:sz="0" w:space="0" w:color="auto"/>
                        <w:right w:val="none" w:sz="0" w:space="0" w:color="auto"/>
                      </w:divBdr>
                    </w:div>
                    <w:div w:id="33233138">
                      <w:marLeft w:val="0"/>
                      <w:marRight w:val="0"/>
                      <w:marTop w:val="0"/>
                      <w:marBottom w:val="0"/>
                      <w:divBdr>
                        <w:top w:val="none" w:sz="0" w:space="0" w:color="auto"/>
                        <w:left w:val="none" w:sz="0" w:space="0" w:color="auto"/>
                        <w:bottom w:val="none" w:sz="0" w:space="0" w:color="auto"/>
                        <w:right w:val="none" w:sz="0" w:space="0" w:color="auto"/>
                      </w:divBdr>
                    </w:div>
                    <w:div w:id="269440207">
                      <w:marLeft w:val="0"/>
                      <w:marRight w:val="0"/>
                      <w:marTop w:val="0"/>
                      <w:marBottom w:val="0"/>
                      <w:divBdr>
                        <w:top w:val="none" w:sz="0" w:space="0" w:color="auto"/>
                        <w:left w:val="none" w:sz="0" w:space="0" w:color="auto"/>
                        <w:bottom w:val="none" w:sz="0" w:space="0" w:color="auto"/>
                        <w:right w:val="none" w:sz="0" w:space="0" w:color="auto"/>
                      </w:divBdr>
                    </w:div>
                    <w:div w:id="839124074">
                      <w:marLeft w:val="0"/>
                      <w:marRight w:val="0"/>
                      <w:marTop w:val="0"/>
                      <w:marBottom w:val="0"/>
                      <w:divBdr>
                        <w:top w:val="none" w:sz="0" w:space="0" w:color="auto"/>
                        <w:left w:val="none" w:sz="0" w:space="0" w:color="auto"/>
                        <w:bottom w:val="none" w:sz="0" w:space="0" w:color="auto"/>
                        <w:right w:val="none" w:sz="0" w:space="0" w:color="auto"/>
                      </w:divBdr>
                    </w:div>
                  </w:divsChild>
                </w:div>
                <w:div w:id="1857496496">
                  <w:marLeft w:val="0"/>
                  <w:marRight w:val="0"/>
                  <w:marTop w:val="0"/>
                  <w:marBottom w:val="0"/>
                  <w:divBdr>
                    <w:top w:val="none" w:sz="0" w:space="0" w:color="auto"/>
                    <w:left w:val="none" w:sz="0" w:space="0" w:color="auto"/>
                    <w:bottom w:val="none" w:sz="0" w:space="0" w:color="auto"/>
                    <w:right w:val="none" w:sz="0" w:space="0" w:color="auto"/>
                  </w:divBdr>
                  <w:divsChild>
                    <w:div w:id="2078506673">
                      <w:marLeft w:val="0"/>
                      <w:marRight w:val="0"/>
                      <w:marTop w:val="0"/>
                      <w:marBottom w:val="0"/>
                      <w:divBdr>
                        <w:top w:val="none" w:sz="0" w:space="0" w:color="auto"/>
                        <w:left w:val="none" w:sz="0" w:space="0" w:color="auto"/>
                        <w:bottom w:val="none" w:sz="0" w:space="0" w:color="auto"/>
                        <w:right w:val="none" w:sz="0" w:space="0" w:color="auto"/>
                      </w:divBdr>
                    </w:div>
                    <w:div w:id="2090034785">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794296429">
                      <w:marLeft w:val="0"/>
                      <w:marRight w:val="0"/>
                      <w:marTop w:val="0"/>
                      <w:marBottom w:val="0"/>
                      <w:divBdr>
                        <w:top w:val="none" w:sz="0" w:space="0" w:color="auto"/>
                        <w:left w:val="none" w:sz="0" w:space="0" w:color="auto"/>
                        <w:bottom w:val="none" w:sz="0" w:space="0" w:color="auto"/>
                        <w:right w:val="none" w:sz="0" w:space="0" w:color="auto"/>
                      </w:divBdr>
                    </w:div>
                    <w:div w:id="1305116515">
                      <w:marLeft w:val="0"/>
                      <w:marRight w:val="0"/>
                      <w:marTop w:val="0"/>
                      <w:marBottom w:val="0"/>
                      <w:divBdr>
                        <w:top w:val="none" w:sz="0" w:space="0" w:color="auto"/>
                        <w:left w:val="none" w:sz="0" w:space="0" w:color="auto"/>
                        <w:bottom w:val="none" w:sz="0" w:space="0" w:color="auto"/>
                        <w:right w:val="none" w:sz="0" w:space="0" w:color="auto"/>
                      </w:divBdr>
                    </w:div>
                    <w:div w:id="456488376">
                      <w:marLeft w:val="0"/>
                      <w:marRight w:val="0"/>
                      <w:marTop w:val="0"/>
                      <w:marBottom w:val="0"/>
                      <w:divBdr>
                        <w:top w:val="none" w:sz="0" w:space="0" w:color="auto"/>
                        <w:left w:val="none" w:sz="0" w:space="0" w:color="auto"/>
                        <w:bottom w:val="none" w:sz="0" w:space="0" w:color="auto"/>
                        <w:right w:val="none" w:sz="0" w:space="0" w:color="auto"/>
                      </w:divBdr>
                    </w:div>
                    <w:div w:id="782068009">
                      <w:marLeft w:val="0"/>
                      <w:marRight w:val="0"/>
                      <w:marTop w:val="0"/>
                      <w:marBottom w:val="0"/>
                      <w:divBdr>
                        <w:top w:val="none" w:sz="0" w:space="0" w:color="auto"/>
                        <w:left w:val="none" w:sz="0" w:space="0" w:color="auto"/>
                        <w:bottom w:val="none" w:sz="0" w:space="0" w:color="auto"/>
                        <w:right w:val="none" w:sz="0" w:space="0" w:color="auto"/>
                      </w:divBdr>
                    </w:div>
                    <w:div w:id="1984921447">
                      <w:marLeft w:val="0"/>
                      <w:marRight w:val="0"/>
                      <w:marTop w:val="0"/>
                      <w:marBottom w:val="0"/>
                      <w:divBdr>
                        <w:top w:val="none" w:sz="0" w:space="0" w:color="auto"/>
                        <w:left w:val="none" w:sz="0" w:space="0" w:color="auto"/>
                        <w:bottom w:val="none" w:sz="0" w:space="0" w:color="auto"/>
                        <w:right w:val="none" w:sz="0" w:space="0" w:color="auto"/>
                      </w:divBdr>
                    </w:div>
                    <w:div w:id="1345089170">
                      <w:marLeft w:val="0"/>
                      <w:marRight w:val="0"/>
                      <w:marTop w:val="0"/>
                      <w:marBottom w:val="0"/>
                      <w:divBdr>
                        <w:top w:val="none" w:sz="0" w:space="0" w:color="auto"/>
                        <w:left w:val="none" w:sz="0" w:space="0" w:color="auto"/>
                        <w:bottom w:val="none" w:sz="0" w:space="0" w:color="auto"/>
                        <w:right w:val="none" w:sz="0" w:space="0" w:color="auto"/>
                      </w:divBdr>
                    </w:div>
                  </w:divsChild>
                </w:div>
                <w:div w:id="19350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2939</Words>
  <Characters>17636</Characters>
  <Application>Microsoft Office Word</Application>
  <DocSecurity>0</DocSecurity>
  <Lines>146</Lines>
  <Paragraphs>41</Paragraphs>
  <ScaleCrop>false</ScaleCrop>
  <Company>Urząd Gminy Wojsławice</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 Paweł</dc:creator>
  <cp:keywords/>
  <dc:description/>
  <cp:lastModifiedBy>Mroczkowski Paweł</cp:lastModifiedBy>
  <cp:revision>2</cp:revision>
  <dcterms:created xsi:type="dcterms:W3CDTF">2020-12-07T07:36:00Z</dcterms:created>
  <dcterms:modified xsi:type="dcterms:W3CDTF">2020-12-07T07:36:00Z</dcterms:modified>
</cp:coreProperties>
</file>