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4 do Zapytania ofertowego</w:t>
      </w:r>
    </w:p>
    <w:p>
      <w:pPr>
        <w:pStyle w:val="Normal"/>
        <w:pBdr>
          <w:bottom w:val="single" w:sz="4" w:space="1" w:color="000000"/>
        </w:pBdr>
        <w:spacing w:lineRule="auto" w:line="276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Wzór oświadczenia o braku podstaw do wykluczenia</w:t>
      </w:r>
    </w:p>
    <w:p>
      <w:pPr>
        <w:pStyle w:val="Redniasiatka21"/>
        <w:spacing w:lineRule="auto" w:line="276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cs="Calibri" w:ascii="Cambria" w:hAnsi="Cambria"/>
          <w:bCs/>
          <w:sz w:val="24"/>
          <w:szCs w:val="24"/>
        </w:rPr>
        <w:t xml:space="preserve">(Znak postępowania: </w:t>
      </w:r>
      <w:r>
        <w:rPr>
          <w:rFonts w:ascii="Cambria" w:hAnsi="Cambria"/>
          <w:b/>
          <w:sz w:val="24"/>
          <w:szCs w:val="24"/>
        </w:rPr>
        <w:t>GOSR.271.3.202</w:t>
      </w:r>
      <w:bookmarkEnd w:id="0"/>
      <w:r>
        <w:rPr>
          <w:rFonts w:ascii="Cambria" w:hAnsi="Cambria"/>
          <w:b/>
          <w:sz w:val="24"/>
          <w:szCs w:val="24"/>
        </w:rPr>
        <w:t>5</w:t>
      </w:r>
    </w:p>
    <w:p>
      <w:pPr>
        <w:pStyle w:val="NoSpacing"/>
        <w:spacing w:lineRule="auto" w:line="276"/>
        <w:ind w:left="0" w:hanging="0"/>
        <w:rPr>
          <w:rFonts w:ascii="Cambria" w:hAnsi="Cambria"/>
          <w:b/>
          <w:sz w:val="10"/>
          <w:szCs w:val="10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 xml:space="preserve">Nazwa zamawiającego: </w:t>
      </w:r>
      <w:r>
        <w:rPr>
          <w:rFonts w:ascii="Cambria" w:hAnsi="Cambria"/>
          <w:b/>
        </w:rPr>
        <w:t>Gmina Wojsławice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>Adres zamawiającego: ul. Rynek 30, 22-120 Wojsławice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NIP: 563 215 83 53, 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REGON: 110197983  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>NR TELEFONU 82 5669 102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Poczta elektroniczna [e-mail]:  </w:t>
      </w:r>
      <w:hyperlink r:id="rId2">
        <w:r>
          <w:rPr>
            <w:rStyle w:val="Czeinternetowe"/>
            <w:rFonts w:cs="Calibri" w:ascii="Cambria" w:hAnsi="Cambria"/>
          </w:rPr>
          <w:t>gmina@wojslawice.com</w:t>
        </w:r>
      </w:hyperlink>
      <w:r>
        <w:rPr>
          <w:rFonts w:ascii="Cambria" w:hAnsi="Cambria"/>
        </w:rPr>
        <w:t xml:space="preserve">  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Strona internetowa zamawiającego [URL]:  </w:t>
      </w:r>
      <w:hyperlink r:id="rId3">
        <w:r>
          <w:rPr>
            <w:rStyle w:val="Czeinternetowe"/>
            <w:rFonts w:cs="Calibri" w:ascii="Cambria" w:hAnsi="Cambria"/>
          </w:rPr>
          <w:t>https://ugwojslawice.bip.lubelskie.pl</w:t>
        </w:r>
      </w:hyperlink>
      <w:r>
        <w:rPr>
          <w:rFonts w:ascii="Cambria" w:hAnsi="Cambria"/>
        </w:rPr>
        <w:t xml:space="preserve">  </w:t>
      </w:r>
    </w:p>
    <w:p>
      <w:pPr>
        <w:pStyle w:val="Normal"/>
        <w:widowControl w:val="false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 xml:space="preserve">Elektroniczna Skrzynka Podawcza: /6o7lmla05i/SkrytkaESP  znajdująca się na platformie ePUAP pod adresem </w:t>
      </w:r>
      <w:hyperlink r:id="rId4">
        <w:r>
          <w:rPr>
            <w:rStyle w:val="Czeinternetowe"/>
            <w:rFonts w:cs="Calibri" w:ascii="Cambria" w:hAnsi="Cambria"/>
          </w:rPr>
          <w:t>https://epuap.gov.pl/wps/myportal</w:t>
        </w:r>
      </w:hyperlink>
      <w:r>
        <w:rPr>
          <w:rFonts w:ascii="Cambria" w:hAnsi="Cambria"/>
        </w:rPr>
        <w:t xml:space="preserve">  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jc w:val="both"/>
        <w:rPr>
          <w:rFonts w:ascii="Cambria" w:hAnsi="Cambria"/>
          <w:color w:val="0070C0"/>
          <w:u w:val="single"/>
        </w:rPr>
      </w:pPr>
      <w:r>
        <w:rPr>
          <w:rFonts w:ascii="Cambria" w:hAnsi="Cambria"/>
          <w:color w:val="0070C0"/>
          <w:u w:val="single"/>
        </w:rPr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Zakotwiczenieprzypisudolnego"/>
          <w:rFonts w:ascii="Cambria" w:hAnsi="Cambria"/>
          <w:b/>
          <w:u w:val="single"/>
        </w:rPr>
        <w:footnoteReference w:id="2"/>
      </w:r>
      <w:r>
        <w:rPr>
          <w:rFonts w:ascii="Cambria" w:hAnsi="Cambria"/>
          <w:b/>
          <w:u w:val="single"/>
        </w:rPr>
        <w:t>: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mc:AlternateContent>
          <mc:Choice Requires="wps">
            <w:drawing>
              <wp:anchor behindDoc="0" distT="6350" distB="10795" distL="6985" distR="13970" simplePos="0" locked="0" layoutInCell="1" allowOverlap="1" relativeHeight="2" wp14:anchorId="2FB2EA1B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5080" t="5080" r="5080" b="5080"/>
                <wp:wrapNone/>
                <wp:docPr id="1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path="m0,0l-2147483645,0l-2147483645,-2147483646l0,-2147483646xe" fillcolor="white" stroked="t" o:allowincell="f" style="position:absolute;margin-left:6.55pt;margin-top:16.25pt;width:15.55pt;height:14.35pt;mso-wrap-style:none;v-text-anchor:middle" wp14:anchorId="2FB2EA1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ind w:left="705" w:hanging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Wykonawca, w tym Wykonawca wspólnie ubiegający się o udzielenie zamówienia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mc:AlternateContent>
          <mc:Choice Requires="wps">
            <w:drawing>
              <wp:anchor behindDoc="0" distT="6985" distB="10160" distL="6985" distR="13970" simplePos="0" locked="0" layoutInCell="1" allowOverlap="1" relativeHeight="3" wp14:anchorId="10E1CFBB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5080" t="5080" r="5080" b="5080"/>
                <wp:wrapNone/>
                <wp:docPr id="2" name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" path="m0,0l-2147483645,0l-2147483645,-2147483646l0,-2147483646xe" fillcolor="white" stroked="t" o:allowincell="f" style="position:absolute;margin-left:6.55pt;margin-top:13.3pt;width:15.55pt;height:14.35pt;mso-wrap-style:none;v-text-anchor:middle" wp14:anchorId="10E1CFB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76"/>
        <w:ind w:firstLine="708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Podmiot udostępniający zasoby 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</w:r>
    </w:p>
    <w:p>
      <w:pPr>
        <w:pStyle w:val="Normal"/>
        <w:spacing w:lineRule="auto" w:line="276"/>
        <w:rPr>
          <w:rFonts w:ascii="Cambria" w:hAnsi="Cambria"/>
          <w:b/>
          <w:sz w:val="10"/>
          <w:szCs w:val="10"/>
          <w:u w:val="single"/>
        </w:rPr>
      </w:pPr>
      <w:r>
        <w:rPr>
          <w:rFonts w:ascii="Cambria" w:hAnsi="Cambria"/>
          <w:b/>
          <w:sz w:val="10"/>
          <w:szCs w:val="10"/>
          <w:u w:val="single"/>
        </w:rPr>
      </w:r>
    </w:p>
    <w:p>
      <w:pPr>
        <w:pStyle w:val="Normal"/>
        <w:spacing w:lineRule="auto" w:line="276"/>
        <w:ind w:right="4244" w:hanging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 w:hanging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 w:hanging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528" w:hanging="0"/>
        <w:jc w:val="center"/>
        <w:rPr>
          <w:rFonts w:ascii="Cambria" w:hAnsi="Cambria"/>
          <w:i/>
          <w:i/>
        </w:rPr>
      </w:pPr>
      <w:r>
        <w:rPr>
          <w:rFonts w:ascii="Cambria" w:hAnsi="Cambria"/>
          <w:i/>
        </w:rPr>
        <w:t>(pełna nazwa/firma, adres, w zależności od podmiotu: NIP/PESEL, KRS/CEIDG)</w:t>
      </w:r>
    </w:p>
    <w:p>
      <w:pPr>
        <w:pStyle w:val="Normal"/>
        <w:spacing w:lineRule="auto" w:line="276"/>
        <w:rPr>
          <w:rFonts w:ascii="Cambria" w:hAnsi="Cambria"/>
          <w:sz w:val="10"/>
          <w:szCs w:val="10"/>
          <w:u w:val="single"/>
        </w:rPr>
      </w:pPr>
      <w:r>
        <w:rPr>
          <w:rFonts w:ascii="Cambria" w:hAnsi="Cambria"/>
          <w:sz w:val="10"/>
          <w:szCs w:val="10"/>
          <w:u w:val="single"/>
        </w:rPr>
      </w:r>
    </w:p>
    <w:p>
      <w:pPr>
        <w:pStyle w:val="Normal"/>
        <w:spacing w:lineRule="auto" w:line="276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reprezentowany przez:</w:t>
      </w:r>
    </w:p>
    <w:p>
      <w:pPr>
        <w:pStyle w:val="Normal"/>
        <w:spacing w:lineRule="auto" w:line="276"/>
        <w:ind w:right="4244" w:hanging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 w:hanging="0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rPr>
          <w:rFonts w:ascii="Cambria" w:hAnsi="Cambria"/>
          <w:i/>
          <w:i/>
        </w:rPr>
      </w:pPr>
      <w:r>
        <w:rPr>
          <w:rFonts w:ascii="Cambria" w:hAnsi="Cambria"/>
          <w:i/>
        </w:rPr>
        <w:t xml:space="preserve"> </w:t>
      </w:r>
      <w:r>
        <w:rPr>
          <w:rFonts w:ascii="Cambria" w:hAnsi="Cambria"/>
          <w:i/>
        </w:rPr>
        <w:t>(imię, nazwisko, stanowisko/podstawa do reprezentacji)</w:t>
      </w:r>
    </w:p>
    <w:p>
      <w:pPr>
        <w:pStyle w:val="Normal"/>
        <w:spacing w:lineRule="auto" w:line="276"/>
        <w:rPr>
          <w:rFonts w:ascii="Cambria" w:hAnsi="Cambria"/>
          <w:i/>
          <w:i/>
        </w:rPr>
      </w:pPr>
      <w:r>
        <w:rPr>
          <w:rFonts w:ascii="Cambria" w:hAnsi="Cambria"/>
          <w:i/>
        </w:rPr>
      </w:r>
    </w:p>
    <w:tbl>
      <w:tblPr>
        <w:tblStyle w:val="Tabela-Siatka"/>
        <w:tblW w:w="90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094"/>
      </w:tblGrid>
      <w:tr>
        <w:trPr/>
        <w:tc>
          <w:tcPr>
            <w:tcW w:w="9094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bookmarkStart w:id="1" w:name="_GoBack"/>
            <w:bookmarkEnd w:id="1"/>
            <w:r>
              <w:rPr>
                <w:rFonts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>Oświadczenie dotyczące przesłanek wykluczenia z postępowania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>składane w celu wykazania przesłanek wykluczenia wskazanych</w:t>
            </w:r>
          </w:p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Cambria" w:hAnsi="Cambria"/>
                <w:b/>
                <w:sz w:val="10"/>
                <w:szCs w:val="10"/>
              </w:rPr>
            </w:pPr>
            <w:r>
              <w:rPr>
                <w:rFonts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 xml:space="preserve">w Rozdziale 3 pkt. 2 lit. A i D Zapytania </w:t>
              <w:br/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</w:rPr>
        <w:t>Na potrzeby postępowania o udzielenie zamówienia publicznego którego przedmiotem jest zadanie pn.: „</w:t>
      </w:r>
      <w:r>
        <w:rPr>
          <w:rFonts w:ascii="Cambria" w:hAnsi="Cambria"/>
          <w:b/>
        </w:rPr>
        <w:t>Opracowanie Planu Ogólnego Gminy Wojsławice</w:t>
      </w:r>
      <w:r>
        <w:rPr>
          <w:rFonts w:ascii="Cambria" w:hAnsi="Cambria"/>
          <w:b/>
          <w:i/>
          <w:iCs/>
        </w:rPr>
        <w:t xml:space="preserve">”, </w:t>
      </w:r>
      <w:r>
        <w:rPr>
          <w:rFonts w:ascii="Cambria" w:hAnsi="Cambria"/>
        </w:rPr>
        <w:t xml:space="preserve">prowadzonego przez </w:t>
      </w:r>
      <w:r>
        <w:rPr>
          <w:rFonts w:ascii="Cambria" w:hAnsi="Cambria"/>
          <w:b/>
        </w:rPr>
        <w:t xml:space="preserve">Gminę Wojsławice, </w:t>
      </w:r>
      <w:r>
        <w:rPr>
          <w:rFonts w:ascii="Cambria" w:hAnsi="Cambria"/>
          <w:b/>
          <w:u w:val="single"/>
        </w:rPr>
        <w:t>oświadczam, co następuje: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Oświadczenie:</w:t>
      </w:r>
    </w:p>
    <w:p>
      <w:pPr>
        <w:pStyle w:val="ListParagraph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tabs>
          <w:tab w:val="clear" w:pos="708"/>
          <w:tab w:val="left" w:pos="0" w:leader="none"/>
        </w:tabs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mc:AlternateContent>
          <mc:Choice Requires="wps">
            <w:drawing>
              <wp:anchor behindDoc="0" distT="6985" distB="9525" distL="6985" distR="10160" simplePos="0" locked="0" layoutInCell="1" allowOverlap="1" relativeHeight="4" wp14:anchorId="414C6E33">
                <wp:simplePos x="0" y="0"/>
                <wp:positionH relativeFrom="column">
                  <wp:posOffset>226060</wp:posOffset>
                </wp:positionH>
                <wp:positionV relativeFrom="paragraph">
                  <wp:posOffset>187960</wp:posOffset>
                </wp:positionV>
                <wp:extent cx="240030" cy="231140"/>
                <wp:effectExtent l="5080" t="5080" r="5080" b="5080"/>
                <wp:wrapNone/>
                <wp:docPr id="3" name="Prostokąt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5" path="m0,0l-2147483645,0l-2147483645,-2147483646l0,-2147483646xe" fillcolor="white" stroked="t" o:allowincell="f" style="position:absolute;margin-left:17.8pt;margin-top:14.8pt;width:18.85pt;height:18.15pt;mso-wrap-style:none;v-text-anchor:middle" wp14:anchorId="414C6E33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ListParagraph"/>
        <w:spacing w:lineRule="auto" w:line="276" w:before="120" w:after="0"/>
        <w:ind w:left="993" w:hanging="0"/>
        <w:contextualSpacing/>
        <w:jc w:val="both"/>
        <w:rPr>
          <w:rFonts w:ascii="Cambria" w:hAnsi="Cambria" w:cs="Calibri" w:cstheme="minorHAnsi"/>
          <w:strike/>
          <w:color w:val="000000"/>
        </w:rPr>
      </w:pPr>
      <w:r>
        <w:rPr>
          <w:rFonts w:cs="Calibri" w:ascii="Cambria" w:hAnsi="Cambria" w:cstheme="minorHAnsi"/>
          <w:b/>
          <w:bCs/>
          <w:color w:val="000000"/>
        </w:rPr>
        <w:t>NIE podlega wykluczeniu</w:t>
      </w:r>
      <w:r>
        <w:rPr>
          <w:rFonts w:cs="Calibri" w:ascii="Cambria" w:hAnsi="Cambria" w:cstheme="minorHAnsi"/>
          <w:color w:val="000000"/>
        </w:rPr>
        <w:t xml:space="preserve"> z postępowania w zakresie podstaw wykluczenia wskazanych w rozdziale 3 pkt. 2 Zapytania ofertowego;</w:t>
      </w:r>
    </w:p>
    <w:p>
      <w:pPr>
        <w:pStyle w:val="Normal"/>
        <w:widowControl w:val="false"/>
        <w:tabs>
          <w:tab w:val="clear" w:pos="708"/>
          <w:tab w:val="right" w:pos="10512" w:leader="none"/>
        </w:tabs>
        <w:spacing w:before="0" w:after="0"/>
        <w:ind w:left="1134" w:hanging="255"/>
        <w:contextualSpacing/>
        <w:jc w:val="both"/>
        <w:rPr>
          <w:rFonts w:ascii="Cambria" w:hAnsi="Cambria" w:cs="Calibri" w:cstheme="minorHAnsi"/>
          <w:b/>
          <w:bCs/>
        </w:rPr>
      </w:pPr>
      <w:r>
        <w:rPr>
          <w:rFonts w:cs="Calibri" w:cstheme="minorHAnsi" w:ascii="Cambria" w:hAnsi="Cambria"/>
          <w:b/>
          <w:bCs/>
        </w:rPr>
      </w:r>
    </w:p>
    <w:p>
      <w:pPr>
        <w:pStyle w:val="ListParagraph"/>
        <w:spacing w:lineRule="auto" w:line="276" w:before="120" w:after="0"/>
        <w:ind w:left="993" w:hanging="0"/>
        <w:contextualSpacing/>
        <w:jc w:val="both"/>
        <w:rPr>
          <w:rFonts w:ascii="Cambria" w:hAnsi="Cambria" w:cs="Calibri" w:cstheme="minorHAnsi"/>
          <w:color w:val="000000"/>
        </w:rPr>
      </w:pPr>
      <w:r>
        <mc:AlternateContent>
          <mc:Choice Requires="wps">
            <w:drawing>
              <wp:anchor behindDoc="0" distT="6350" distB="10160" distL="6985" distR="10160" simplePos="0" locked="0" layoutInCell="1" allowOverlap="1" relativeHeight="5" wp14:anchorId="3B2C4914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5080" t="5080" r="5080" b="5080"/>
                <wp:wrapNone/>
                <wp:docPr id="4" name="Prostokąt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" path="m0,0l-2147483645,0l-2147483645,-2147483646l0,-2147483646xe" fillcolor="white" stroked="t" o:allowincell="f" style="position:absolute;margin-left:17.8pt;margin-top:5pt;width:18.85pt;height:18.15pt;mso-wrap-style:none;v-text-anchor:middle" wp14:anchorId="3B2C4914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  <w:b/>
          <w:bCs/>
          <w:color w:val="000000"/>
        </w:rPr>
        <w:t>TAK podlega wykluczeniu</w:t>
      </w:r>
      <w:r>
        <w:rPr>
          <w:rFonts w:cs="Calibri" w:ascii="Cambria" w:hAnsi="Cambria" w:cstheme="minorHAnsi"/>
          <w:color w:val="000000"/>
        </w:rPr>
        <w:t xml:space="preserve"> z postępowania w zakresie podstaw wykluczenia wskazanych w rozdziale 3 pkt. 2 Zapytania ofertowego</w:t>
      </w:r>
      <w:r>
        <w:rPr>
          <w:rStyle w:val="Znakiprzypiswdolnych"/>
          <w:rFonts w:cs="Calibri" w:ascii="Cambria" w:hAnsi="Cambria" w:cstheme="minorHAnsi"/>
        </w:rPr>
        <w:t xml:space="preserve"> </w:t>
      </w:r>
      <w:r>
        <w:rPr>
          <w:rStyle w:val="Zakotwiczenieprzypisudolnego"/>
          <w:rFonts w:cs="Calibri" w:ascii="Cambria" w:hAnsi="Cambria" w:cstheme="minorHAnsi"/>
        </w:rPr>
        <w:footnoteReference w:id="3"/>
      </w:r>
      <w:r>
        <w:rPr>
          <w:rFonts w:cs="Calibri" w:ascii="Cambria" w:hAnsi="Cambria" w:cstheme="minorHAnsi"/>
          <w:color w:val="000000"/>
        </w:rPr>
        <w:t xml:space="preserve">. </w:t>
      </w:r>
    </w:p>
    <w:p>
      <w:pPr>
        <w:pStyle w:val="Normal"/>
        <w:spacing w:lineRule="auto" w:line="276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>
      <w:pPr>
        <w:pStyle w:val="ListParagraph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spacing w:lineRule="auto" w:line="276"/>
        <w:ind w:left="284" w:hanging="0"/>
        <w:jc w:val="both"/>
        <w:rPr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 …………………… </w:t>
      </w:r>
      <w:r>
        <w:rPr>
          <w:rFonts w:ascii="Cambria" w:hAnsi="Cambria"/>
        </w:rPr>
        <w:t xml:space="preserve">……. Zapytania </w:t>
      </w:r>
      <w:r>
        <w:rPr>
          <w:rFonts w:ascii="Cambria" w:hAnsi="Cambria"/>
          <w:i/>
        </w:rPr>
        <w:t>(podać mającą zastosowanie podstawę wykluczenia wskazaną Zapytaniu ofertowym).</w:t>
      </w:r>
    </w:p>
    <w:p>
      <w:pPr>
        <w:pStyle w:val="ListParagraph"/>
        <w:spacing w:lineRule="auto" w:line="276"/>
        <w:ind w:left="284" w:hanging="0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>Jednocześnie oświadczam, podmiot, w imieniu, którego składane jest oświadczenie podjął następujące środki naprawcze: ………………………………………………………………………… (</w:t>
      </w:r>
      <w:r>
        <w:rPr>
          <w:rFonts w:ascii="Cambria" w:hAnsi="Cambria"/>
          <w:i/>
        </w:rPr>
        <w:t>zgodnie z Zapytaniem</w:t>
      </w:r>
      <w:r>
        <w:rPr>
          <w:rFonts w:ascii="Cambria" w:hAnsi="Cambria"/>
        </w:rPr>
        <w:t>).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</w:r>
    </w:p>
    <w:p>
      <w:pPr>
        <w:pStyle w:val="Normal"/>
        <w:spacing w:lineRule="auto" w:line="276"/>
        <w:ind w:left="284" w:hanging="0"/>
        <w:jc w:val="both"/>
        <w:rPr>
          <w:rFonts w:ascii="Cambria" w:hAnsi="Cambria"/>
        </w:rPr>
      </w:pPr>
      <w:r>
        <w:rPr>
          <w:rFonts w:ascii="Cambria" w:hAnsi="Cambria"/>
        </w:rPr>
        <w:t xml:space="preserve">Oświadczam, że wszystkie informacje podane w powyższych oświadczeniach </w:t>
        <w:br/>
        <w:t>są aktualne i zgodne z prawdą.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notePr>
        <w:numFmt w:val="decimal"/>
      </w:footnotePr>
      <w:type w:val="nextPage"/>
      <w:pgSz w:w="11906" w:h="16838"/>
      <w:pgMar w:left="1417" w:right="1417" w:gutter="0" w:header="316" w:top="1277" w:footer="87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Załącznik Nr 5 do SWZ – Wzór oświadczenia o braku podstaw do wykluczenia</w:t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>Załącznik Nr 5 do SWZ – Wzór oświadczenia o braku podstaw do wykluczenia</w:t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Odrębne oświadczenia składa Wykonawca oraz podmiot udostępniający zasoby </w:t>
      </w:r>
    </w:p>
  </w:footnote>
  <w:footnote w:id="3">
    <w:p>
      <w:pPr>
        <w:pStyle w:val="Przypisdolny"/>
        <w:rPr>
          <w:rFonts w:ascii="Cambria" w:hAnsi="Cambria" w:cs="Calibri" w:cstheme="minorHAnsi"/>
        </w:rPr>
      </w:pPr>
      <w:r>
        <w:rPr>
          <w:rStyle w:val="Znakiprzypiswdolnych"/>
        </w:rPr>
        <w:footnoteRef/>
      </w:r>
      <w:r>
        <w:rPr>
          <w:rFonts w:cs="Calibri" w:ascii="Cambria" w:hAnsi="Cambria" w:cstheme="minorHAnsi"/>
        </w:rPr>
        <w:t xml:space="preserve"> </w:t>
      </w:r>
      <w:r>
        <w:rPr>
          <w:rFonts w:cs="Calibri" w:ascii="Cambria" w:hAnsi="Cambria" w:cstheme="minorHAnsi"/>
        </w:rPr>
        <w:t>W tym wariancie wypełnić sekcję 2.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</w:r>
  </w:p>
  <w:p>
    <w:pPr>
      <w:pStyle w:val="Normal"/>
      <w:spacing w:lineRule="auto" w:line="276"/>
      <w:jc w:val="center"/>
      <w:rPr>
        <w:rFonts w:ascii="Cambria" w:hAnsi="Cambria"/>
        <w:bCs/>
        <w:color w:val="000000"/>
        <w:sz w:val="18"/>
        <w:szCs w:val="18"/>
      </w:rPr>
    </w:pPr>
    <w:r>
      <w:rPr>
        <w:rFonts w:ascii="Cambria" w:hAnsi="Cambria"/>
        <w:bCs/>
        <w:color w:val="000000"/>
        <w:sz w:val="18"/>
        <w:szCs w:val="1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</w:r>
  </w:p>
  <w:p>
    <w:pPr>
      <w:pStyle w:val="Normal"/>
      <w:spacing w:lineRule="auto" w:line="276"/>
      <w:jc w:val="center"/>
      <w:rPr>
        <w:rFonts w:ascii="Cambria" w:hAnsi="Cambria"/>
        <w:bCs/>
        <w:color w:val="000000"/>
        <w:sz w:val="18"/>
        <w:szCs w:val="18"/>
      </w:rPr>
    </w:pPr>
    <w:r>
      <w:rPr>
        <w:rFonts w:ascii="Cambria" w:hAnsi="Cambria"/>
        <w:bCs/>
        <w:color w:val="000000"/>
        <w:sz w:val="18"/>
        <w:szCs w:val="1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1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534f"/>
    <w:pPr>
      <w:widowControl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4"/>
      <w:lang w:val="pl-PL" w:eastAsia="en-US" w:bidi="ar-SA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117296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sid w:val="0023534f"/>
    <w:rPr>
      <w:u w:val="single"/>
    </w:rPr>
  </w:style>
  <w:style w:type="character" w:styleId="AkapitzlistZnak" w:customStyle="1">
    <w:name w:val="Akapit z listą Znak"/>
    <w:link w:val="ListParagraph"/>
    <w:uiPriority w:val="99"/>
    <w:qFormat/>
    <w:locked/>
    <w:rsid w:val="0023534f"/>
    <w:rPr>
      <w:rFonts w:ascii="Calibri" w:hAnsi="Calibri" w:eastAsia="Calibri" w:cs="Times New Roman"/>
    </w:rPr>
  </w:style>
  <w:style w:type="character" w:styleId="Tekstpodstawowywcity2Znak" w:customStyle="1">
    <w:name w:val="Tekst podstawowy wcięty 2 Znak"/>
    <w:basedOn w:val="DefaultParagraphFont"/>
    <w:link w:val="BodyTextIndent2"/>
    <w:qFormat/>
    <w:rsid w:val="0023534f"/>
    <w:rPr>
      <w:rFonts w:ascii="Arial" w:hAnsi="Arial" w:eastAsia="Times New Roman" w:cs="Arial"/>
      <w:sz w:val="20"/>
      <w:szCs w:val="20"/>
      <w:lang w:eastAsia="pl-PL"/>
    </w:rPr>
  </w:style>
  <w:style w:type="character" w:styleId="BezodstpwZnak" w:customStyle="1">
    <w:name w:val="Bez odstępów Znak"/>
    <w:link w:val="NoSpacing"/>
    <w:uiPriority w:val="1"/>
    <w:qFormat/>
    <w:rsid w:val="0023534f"/>
    <w:rPr>
      <w:rFonts w:ascii="Times New Roman" w:hAnsi="Times New Roman" w:eastAsia="Times New Roman" w:cs="Times New Roman"/>
      <w:color w:val="000000"/>
      <w:szCs w:val="22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Odwiedzoneczeinternetowe">
    <w:name w:val="FollowedHyperlink"/>
    <w:basedOn w:val="DefaultParagraphFont"/>
    <w:uiPriority w:val="99"/>
    <w:semiHidden/>
    <w:unhideWhenUsed/>
    <w:rsid w:val="00e35647"/>
    <w:rPr>
      <w:color w:val="954F72" w:themeColor="followedHyperlink"/>
      <w:u w:val="single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e35647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Domylnaczcionkaakapitu1" w:customStyle="1">
    <w:name w:val="Domyślna czcionka akapitu1"/>
    <w:qFormat/>
    <w:rsid w:val="001c70a2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c4fc0"/>
    <w:rPr>
      <w:rFonts w:ascii="Tahoma" w:hAnsi="Tahoma" w:eastAsia="Calibri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530c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0530c2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0530c2"/>
    <w:rPr>
      <w:rFonts w:ascii="Calibri" w:hAnsi="Calibri" w:eastAsia="Calibri" w:cs="Times New Roman"/>
      <w:b/>
      <w:bCs/>
      <w:sz w:val="20"/>
      <w:szCs w:val="20"/>
    </w:rPr>
  </w:style>
  <w:style w:type="character" w:styleId="Nierozpoznanawzmianka1" w:customStyle="1">
    <w:name w:val="Nierozpoznana wzmianka1"/>
    <w:basedOn w:val="DefaultParagraphFont"/>
    <w:uiPriority w:val="99"/>
    <w:qFormat/>
    <w:rsid w:val="00380cf5"/>
    <w:rPr>
      <w:color w:val="605E5C"/>
      <w:shd w:fill="E1DFDD" w:val="clear"/>
    </w:rPr>
  </w:style>
  <w:style w:type="character" w:styleId="Redniasiatka2Znak" w:customStyle="1">
    <w:name w:val="Średnia siatka 2 Znak"/>
    <w:link w:val="Redniasiatka21"/>
    <w:uiPriority w:val="99"/>
    <w:qFormat/>
    <w:locked/>
    <w:rsid w:val="00b52199"/>
    <w:rPr>
      <w:rFonts w:ascii="Times New Roman" w:hAnsi="Times New Roman" w:eastAsia="Calibri" w:cs="Times New Roman"/>
      <w:color w:val="000000"/>
      <w:sz w:val="22"/>
      <w:szCs w:val="22"/>
      <w:lang w:eastAsia="pl-PL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fd20bf"/>
    <w:rPr>
      <w:vertAlign w:val="superscript"/>
    </w:rPr>
  </w:style>
  <w:style w:type="character" w:styleId="Zakotwiczenieprzypisudolnego">
    <w:name w:val="Footnote Reference"/>
    <w:rPr>
      <w:vertAlign w:val="superscript"/>
    </w:rPr>
  </w:style>
  <w:style w:type="character" w:styleId="Nagwek3Znak" w:customStyle="1">
    <w:name w:val="Nagłówek 3 Znak"/>
    <w:basedOn w:val="DefaultParagraphFont"/>
    <w:uiPriority w:val="9"/>
    <w:semiHidden/>
    <w:qFormat/>
    <w:rsid w:val="00117296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lang w:eastAsia="pl-PL"/>
    </w:rPr>
  </w:style>
  <w:style w:type="character" w:styleId="Nierozpoznanawzmianka2" w:customStyle="1">
    <w:name w:val="Nierozpoznana wzmianka2"/>
    <w:basedOn w:val="DefaultParagraphFont"/>
    <w:uiPriority w:val="99"/>
    <w:semiHidden/>
    <w:unhideWhenUsed/>
    <w:qFormat/>
    <w:rsid w:val="00ae6ccf"/>
    <w:rPr>
      <w:color w:val="605E5C"/>
      <w:shd w:fill="E1DFDD" w:val="clear"/>
    </w:rPr>
  </w:style>
  <w:style w:type="character" w:styleId="Teksttreci2" w:customStyle="1">
    <w:name w:val="Tekst treści (2)_"/>
    <w:basedOn w:val="DefaultParagraphFont"/>
    <w:link w:val="Teksttreci21"/>
    <w:qFormat/>
    <w:locked/>
    <w:rsid w:val="00ae6ccf"/>
    <w:rPr>
      <w:rFonts w:ascii="Times New Roman" w:hAnsi="Times New Roman" w:eastAsia="Times New Roman"/>
      <w:sz w:val="21"/>
      <w:shd w:fill="FFFFFF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c3b15"/>
    <w:rPr>
      <w:color w:val="605E5C"/>
      <w:shd w:fill="E1DFDD" w:val="clear"/>
    </w:rPr>
  </w:style>
  <w:style w:type="character" w:styleId="Zakotwiczenieprzypisukocowego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Spacing">
    <w:name w:val="No Spacing"/>
    <w:link w:val="BezodstpwZnak"/>
    <w:uiPriority w:val="99"/>
    <w:qFormat/>
    <w:rsid w:val="0023534f"/>
    <w:pPr>
      <w:widowControl/>
      <w:suppressAutoHyphens w:val="true"/>
      <w:bidi w:val="0"/>
      <w:spacing w:before="0" w:after="0"/>
      <w:ind w:left="190" w:hanging="10"/>
      <w:jc w:val="both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2"/>
      <w:lang w:eastAsia="pl-PL" w:val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23534f"/>
    <w:pPr>
      <w:spacing w:before="0" w:after="0"/>
      <w:ind w:left="720" w:hanging="0"/>
      <w:contextualSpacing/>
    </w:pPr>
    <w:rPr/>
  </w:style>
  <w:style w:type="paragraph" w:styleId="BodyTextIndent2">
    <w:name w:val="Body Text Indent 2"/>
    <w:basedOn w:val="Normal"/>
    <w:link w:val="Tekstpodstawowywcity2Znak"/>
    <w:qFormat/>
    <w:rsid w:val="0023534f"/>
    <w:pPr>
      <w:widowControl w:val="false"/>
      <w:spacing w:lineRule="auto" w:line="480" w:before="0" w:after="120"/>
      <w:ind w:left="283" w:hanging="0"/>
    </w:pPr>
    <w:rPr>
      <w:rFonts w:ascii="Arial" w:hAnsi="Arial" w:eastAsia="Times New Roman" w:cs="Arial"/>
      <w:sz w:val="20"/>
      <w:szCs w:val="20"/>
      <w:lang w:eastAsia="pl-P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rzypisdolny">
    <w:name w:val="Footnote Text"/>
    <w:basedOn w:val="Normal"/>
    <w:link w:val="TekstprzypisudolnegoZnak"/>
    <w:uiPriority w:val="99"/>
    <w:rsid w:val="00e35647"/>
    <w:pPr/>
    <w:rPr>
      <w:rFonts w:ascii="Times New Roman" w:hAnsi="Times New Roman" w:eastAsia="Times New Roman"/>
      <w:sz w:val="20"/>
      <w:szCs w:val="20"/>
      <w:lang w:eastAsia="pl-PL"/>
    </w:rPr>
  </w:style>
  <w:style w:type="paragraph" w:styleId="Standard" w:customStyle="1">
    <w:name w:val="Standard"/>
    <w:qFormat/>
    <w:rsid w:val="001c70a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en-US" w:bidi="en-US" w:eastAsia="en-U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c4fc0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0530c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0530c2"/>
    <w:pPr/>
    <w:rPr>
      <w:b/>
      <w:bCs/>
    </w:rPr>
  </w:style>
  <w:style w:type="paragraph" w:styleId="Redniasiatka21" w:customStyle="1">
    <w:name w:val="Średnia siatka 21"/>
    <w:link w:val="Redniasiatka2Znak"/>
    <w:uiPriority w:val="99"/>
    <w:qFormat/>
    <w:rsid w:val="00b52199"/>
    <w:pPr>
      <w:widowControl/>
      <w:suppressAutoHyphens w:val="true"/>
      <w:bidi w:val="0"/>
      <w:spacing w:before="0" w:after="0"/>
      <w:ind w:left="190" w:hanging="10"/>
      <w:jc w:val="both"/>
      <w:textAlignment w:val="baseline"/>
    </w:pPr>
    <w:rPr>
      <w:rFonts w:ascii="Times New Roman" w:hAnsi="Times New Roman" w:eastAsia="Calibri" w:cs="Times New Roman"/>
      <w:color w:val="000000"/>
      <w:kern w:val="0"/>
      <w:sz w:val="22"/>
      <w:szCs w:val="22"/>
      <w:lang w:eastAsia="pl-PL" w:val="pl-PL" w:bidi="ar-SA"/>
    </w:rPr>
  </w:style>
  <w:style w:type="paragraph" w:styleId="Teksttreci21" w:customStyle="1">
    <w:name w:val="Tekst treści (2)"/>
    <w:basedOn w:val="Normal"/>
    <w:link w:val="Teksttreci2"/>
    <w:qFormat/>
    <w:rsid w:val="00ae6ccf"/>
    <w:pPr>
      <w:widowControl w:val="false"/>
      <w:shd w:val="clear" w:color="auto" w:fill="FFFFFF"/>
      <w:spacing w:lineRule="exact" w:line="252" w:before="240" w:after="0"/>
      <w:ind w:hanging="360"/>
      <w:jc w:val="both"/>
    </w:pPr>
    <w:rPr>
      <w:rFonts w:ascii="Times New Roman" w:hAnsi="Times New Roman" w:eastAsia="Times New Roman" w:cs="" w:cstheme="minorBidi"/>
      <w:sz w:val="21"/>
    </w:rPr>
  </w:style>
  <w:style w:type="paragraph" w:styleId="Default" w:customStyle="1">
    <w:name w:val="Default"/>
    <w:qFormat/>
    <w:rsid w:val="002369c7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Domylnie" w:customStyle="1">
    <w:name w:val="Domyślnie"/>
    <w:qFormat/>
    <w:rsid w:val="00b741ff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4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b170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mina@wojslawice.com" TargetMode="External"/><Relationship Id="rId3" Type="http://schemas.openxmlformats.org/officeDocument/2006/relationships/hyperlink" Target="https://ugwojslawice.bip.lubelskie.pl/" TargetMode="External"/><Relationship Id="rId4" Type="http://schemas.openxmlformats.org/officeDocument/2006/relationships/hyperlink" Target="https://epuap.gov.pl/wps/myportal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08363-EFBF-4183-8237-41B786AF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LibreOffice/7.5.4.2$Windows_X86_64 LibreOffice_project/36ccfdc35048b057fd9854c757a8b67ec53977b6</Application>
  <AppVersion>15.0000</AppVersion>
  <Pages>2</Pages>
  <Words>310</Words>
  <Characters>2304</Characters>
  <CharactersWithSpaces>2602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2025-01-24T09:11:00Z</dcterms:created>
  <dc:creator>DIR</dc:creator>
  <dc:description/>
  <dc:language>pl-PL</dc:language>
  <cp:lastModifiedBy/>
  <cp:lastPrinted>2022-11-10T10:59:00Z</cp:lastPrinted>
  <dcterms:modified xsi:type="dcterms:W3CDTF">2025-01-28T14:46:23Z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